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D3" w:rsidRPr="00C6660B" w:rsidRDefault="00CF459E" w:rsidP="00311FD3">
      <w:pPr>
        <w:jc w:val="center"/>
        <w:rPr>
          <w:rFonts w:cstheme="minorHAnsi"/>
          <w:b/>
          <w:sz w:val="28"/>
          <w:szCs w:val="28"/>
        </w:rPr>
      </w:pPr>
      <w:r w:rsidRPr="00C6660B">
        <w:rPr>
          <w:rFonts w:cstheme="minorHAnsi"/>
          <w:b/>
          <w:sz w:val="28"/>
          <w:szCs w:val="28"/>
        </w:rPr>
        <w:t xml:space="preserve">Zakup mieszkania to wielka chwila – wywiad z Kamilem Pączkowskim, design managerem </w:t>
      </w:r>
      <w:bookmarkStart w:id="0" w:name="_GoBack"/>
      <w:r w:rsidRPr="00C6660B">
        <w:rPr>
          <w:rFonts w:cstheme="minorHAnsi"/>
          <w:b/>
          <w:sz w:val="28"/>
          <w:szCs w:val="28"/>
        </w:rPr>
        <w:t xml:space="preserve">z firmy </w:t>
      </w:r>
      <w:bookmarkEnd w:id="0"/>
      <w:r w:rsidRPr="00C6660B">
        <w:rPr>
          <w:rFonts w:cstheme="minorHAnsi"/>
          <w:b/>
          <w:sz w:val="28"/>
          <w:szCs w:val="28"/>
        </w:rPr>
        <w:t>THIS</w:t>
      </w:r>
    </w:p>
    <w:p w:rsidR="00311FD3" w:rsidRPr="00C6660B" w:rsidRDefault="00311FD3" w:rsidP="005023B2">
      <w:pPr>
        <w:rPr>
          <w:rFonts w:cstheme="minorHAnsi"/>
          <w:b/>
          <w:sz w:val="22"/>
          <w:szCs w:val="22"/>
        </w:rPr>
      </w:pPr>
      <w:r w:rsidRPr="00C6660B">
        <w:rPr>
          <w:rFonts w:cstheme="minorHAnsi"/>
          <w:b/>
          <w:sz w:val="22"/>
          <w:szCs w:val="22"/>
        </w:rPr>
        <w:t>Czym zajmuje się firma THIS?</w:t>
      </w:r>
    </w:p>
    <w:p w:rsidR="00311FD3" w:rsidRPr="00C6660B" w:rsidRDefault="00CF459E" w:rsidP="005023B2">
      <w:pPr>
        <w:widowControl w:val="0"/>
        <w:autoSpaceDE w:val="0"/>
        <w:autoSpaceDN w:val="0"/>
        <w:adjustRightInd w:val="0"/>
        <w:spacing w:after="240"/>
        <w:rPr>
          <w:rFonts w:cstheme="minorHAnsi"/>
          <w:sz w:val="22"/>
          <w:szCs w:val="22"/>
        </w:rPr>
      </w:pPr>
      <w:r w:rsidRPr="00C6660B">
        <w:rPr>
          <w:rFonts w:cstheme="minorHAnsi"/>
          <w:sz w:val="22"/>
          <w:szCs w:val="22"/>
        </w:rPr>
        <w:t>T</w:t>
      </w:r>
      <w:r w:rsidR="00C6660B">
        <w:rPr>
          <w:rFonts w:cstheme="minorHAnsi"/>
          <w:sz w:val="22"/>
          <w:szCs w:val="22"/>
        </w:rPr>
        <w:t xml:space="preserve">HIS </w:t>
      </w:r>
      <w:r w:rsidRPr="00C6660B">
        <w:rPr>
          <w:rFonts w:cstheme="minorHAnsi"/>
          <w:sz w:val="22"/>
          <w:szCs w:val="22"/>
        </w:rPr>
        <w:t>to studio kreatywne</w:t>
      </w:r>
      <w:r w:rsidR="00C6660B">
        <w:rPr>
          <w:rFonts w:cstheme="minorHAnsi"/>
          <w:sz w:val="22"/>
          <w:szCs w:val="22"/>
        </w:rPr>
        <w:t xml:space="preserve"> </w:t>
      </w:r>
      <w:r w:rsidRPr="00C6660B">
        <w:rPr>
          <w:rFonts w:cstheme="minorHAnsi"/>
          <w:sz w:val="22"/>
          <w:szCs w:val="22"/>
        </w:rPr>
        <w:t>i</w:t>
      </w:r>
      <w:r w:rsidR="00C6660B">
        <w:rPr>
          <w:rFonts w:cstheme="minorHAnsi"/>
          <w:sz w:val="22"/>
          <w:szCs w:val="22"/>
        </w:rPr>
        <w:t xml:space="preserve"> </w:t>
      </w:r>
      <w:r w:rsidRPr="00C6660B">
        <w:rPr>
          <w:rFonts w:cstheme="minorHAnsi"/>
          <w:sz w:val="22"/>
          <w:szCs w:val="22"/>
        </w:rPr>
        <w:t>strategiczne.</w:t>
      </w:r>
      <w:r w:rsidR="00C6660B">
        <w:rPr>
          <w:rFonts w:cstheme="minorHAnsi"/>
          <w:sz w:val="22"/>
          <w:szCs w:val="22"/>
        </w:rPr>
        <w:t xml:space="preserve"> </w:t>
      </w:r>
      <w:r w:rsidRPr="00C6660B">
        <w:rPr>
          <w:rFonts w:cstheme="minorHAnsi"/>
          <w:sz w:val="22"/>
          <w:szCs w:val="22"/>
        </w:rPr>
        <w:t>Zajmujemy</w:t>
      </w:r>
      <w:r w:rsidR="00C6660B">
        <w:rPr>
          <w:rFonts w:cstheme="minorHAnsi"/>
          <w:sz w:val="22"/>
          <w:szCs w:val="22"/>
        </w:rPr>
        <w:t xml:space="preserve"> </w:t>
      </w:r>
      <w:r w:rsidR="008D72F1" w:rsidRPr="00C6660B">
        <w:rPr>
          <w:rFonts w:cstheme="minorHAnsi"/>
          <w:sz w:val="22"/>
          <w:szCs w:val="22"/>
        </w:rPr>
        <w:t>się</w:t>
      </w:r>
      <w:r w:rsidRPr="00C6660B">
        <w:rPr>
          <w:rFonts w:cstheme="minorHAnsi"/>
          <w:sz w:val="22"/>
          <w:szCs w:val="22"/>
        </w:rPr>
        <w:t xml:space="preserve"> tworzeniem</w:t>
      </w:r>
      <w:r w:rsidR="00C6660B">
        <w:rPr>
          <w:rFonts w:cstheme="minorHAnsi"/>
          <w:sz w:val="22"/>
          <w:szCs w:val="22"/>
        </w:rPr>
        <w:t xml:space="preserve"> </w:t>
      </w:r>
      <w:r w:rsidRPr="00C6660B">
        <w:rPr>
          <w:rFonts w:cstheme="minorHAnsi"/>
          <w:sz w:val="22"/>
          <w:szCs w:val="22"/>
        </w:rPr>
        <w:t xml:space="preserve">marek, </w:t>
      </w:r>
      <w:r w:rsidR="008D72F1" w:rsidRPr="00C6660B">
        <w:rPr>
          <w:rFonts w:cstheme="minorHAnsi"/>
          <w:sz w:val="22"/>
          <w:szCs w:val="22"/>
        </w:rPr>
        <w:t>strategią</w:t>
      </w:r>
      <w:r w:rsidRPr="00C6660B">
        <w:rPr>
          <w:rFonts w:cstheme="minorHAnsi"/>
          <w:sz w:val="22"/>
          <w:szCs w:val="22"/>
        </w:rPr>
        <w:t xml:space="preserve"> komunikacji</w:t>
      </w:r>
      <w:r w:rsidR="00C6660B">
        <w:rPr>
          <w:rFonts w:cstheme="minorHAnsi"/>
          <w:sz w:val="22"/>
          <w:szCs w:val="22"/>
        </w:rPr>
        <w:t xml:space="preserve"> </w:t>
      </w:r>
      <w:r w:rsidRPr="00C6660B">
        <w:rPr>
          <w:rFonts w:cstheme="minorHAnsi"/>
          <w:sz w:val="22"/>
          <w:szCs w:val="22"/>
        </w:rPr>
        <w:t>marek, projektowaniem</w:t>
      </w:r>
      <w:r w:rsidR="00C6660B">
        <w:rPr>
          <w:rFonts w:cstheme="minorHAnsi"/>
          <w:sz w:val="22"/>
          <w:szCs w:val="22"/>
        </w:rPr>
        <w:t xml:space="preserve"> </w:t>
      </w:r>
      <w:r w:rsidRPr="00C6660B">
        <w:rPr>
          <w:rFonts w:cstheme="minorHAnsi"/>
          <w:sz w:val="22"/>
          <w:szCs w:val="22"/>
        </w:rPr>
        <w:t>graficznym, programowaniem, wzornictwem</w:t>
      </w:r>
      <w:r w:rsidR="00C6660B">
        <w:rPr>
          <w:rFonts w:cstheme="minorHAnsi"/>
          <w:sz w:val="22"/>
          <w:szCs w:val="22"/>
        </w:rPr>
        <w:t xml:space="preserve"> </w:t>
      </w:r>
      <w:r w:rsidRPr="00C6660B">
        <w:rPr>
          <w:rFonts w:cstheme="minorHAnsi"/>
          <w:sz w:val="22"/>
          <w:szCs w:val="22"/>
        </w:rPr>
        <w:t>przemysłowym</w:t>
      </w:r>
      <w:r w:rsidR="00C6660B">
        <w:rPr>
          <w:rFonts w:cstheme="minorHAnsi"/>
          <w:sz w:val="22"/>
          <w:szCs w:val="22"/>
        </w:rPr>
        <w:t xml:space="preserve"> </w:t>
      </w:r>
      <w:r w:rsidRPr="00C6660B">
        <w:rPr>
          <w:rFonts w:cstheme="minorHAnsi"/>
          <w:sz w:val="22"/>
          <w:szCs w:val="22"/>
        </w:rPr>
        <w:t>i</w:t>
      </w:r>
      <w:r w:rsidR="00C6660B">
        <w:rPr>
          <w:rFonts w:cstheme="minorHAnsi"/>
          <w:sz w:val="22"/>
          <w:szCs w:val="22"/>
        </w:rPr>
        <w:t xml:space="preserve"> </w:t>
      </w:r>
      <w:r w:rsidR="00C6660B" w:rsidRPr="00C6660B">
        <w:rPr>
          <w:rFonts w:cstheme="minorHAnsi"/>
          <w:sz w:val="22"/>
          <w:szCs w:val="22"/>
        </w:rPr>
        <w:t>architekturą</w:t>
      </w:r>
      <w:r w:rsidRPr="00C6660B">
        <w:rPr>
          <w:rFonts w:cstheme="minorHAnsi"/>
          <w:sz w:val="22"/>
          <w:szCs w:val="22"/>
        </w:rPr>
        <w:t xml:space="preserve"> </w:t>
      </w:r>
      <w:r w:rsidR="00825592">
        <w:rPr>
          <w:rFonts w:cstheme="minorHAnsi"/>
          <w:sz w:val="22"/>
          <w:szCs w:val="22"/>
        </w:rPr>
        <w:br/>
      </w:r>
      <w:r w:rsidRPr="00C6660B">
        <w:rPr>
          <w:rFonts w:cstheme="minorHAnsi"/>
          <w:sz w:val="22"/>
          <w:szCs w:val="22"/>
        </w:rPr>
        <w:t>w obszarze</w:t>
      </w:r>
      <w:r w:rsidR="00C6660B">
        <w:rPr>
          <w:rFonts w:cstheme="minorHAnsi"/>
          <w:sz w:val="22"/>
          <w:szCs w:val="22"/>
        </w:rPr>
        <w:t xml:space="preserve"> </w:t>
      </w:r>
      <w:r w:rsidRPr="00C6660B">
        <w:rPr>
          <w:rFonts w:cstheme="minorHAnsi"/>
          <w:sz w:val="22"/>
          <w:szCs w:val="22"/>
        </w:rPr>
        <w:t xml:space="preserve">detali, </w:t>
      </w:r>
      <w:r w:rsidR="008D72F1" w:rsidRPr="00C6660B">
        <w:rPr>
          <w:rFonts w:cstheme="minorHAnsi"/>
          <w:sz w:val="22"/>
          <w:szCs w:val="22"/>
        </w:rPr>
        <w:t>wnętrz</w:t>
      </w:r>
      <w:r w:rsidR="00C6660B">
        <w:rPr>
          <w:rFonts w:cstheme="minorHAnsi"/>
          <w:sz w:val="22"/>
          <w:szCs w:val="22"/>
        </w:rPr>
        <w:t xml:space="preserve"> </w:t>
      </w:r>
      <w:r w:rsidRPr="00C6660B">
        <w:rPr>
          <w:rFonts w:cstheme="minorHAnsi"/>
          <w:sz w:val="22"/>
          <w:szCs w:val="22"/>
        </w:rPr>
        <w:t>i</w:t>
      </w:r>
      <w:r w:rsidR="00C6660B">
        <w:rPr>
          <w:rFonts w:cstheme="minorHAnsi"/>
          <w:sz w:val="22"/>
          <w:szCs w:val="22"/>
        </w:rPr>
        <w:t xml:space="preserve"> </w:t>
      </w:r>
      <w:r w:rsidRPr="00C6660B">
        <w:rPr>
          <w:rFonts w:cstheme="minorHAnsi"/>
          <w:sz w:val="22"/>
          <w:szCs w:val="22"/>
        </w:rPr>
        <w:t>przestrzeni</w:t>
      </w:r>
      <w:r w:rsidR="00C6660B">
        <w:rPr>
          <w:rFonts w:cstheme="minorHAnsi"/>
          <w:sz w:val="22"/>
          <w:szCs w:val="22"/>
        </w:rPr>
        <w:t xml:space="preserve"> </w:t>
      </w:r>
      <w:r w:rsidRPr="00C6660B">
        <w:rPr>
          <w:rFonts w:cstheme="minorHAnsi"/>
          <w:sz w:val="22"/>
          <w:szCs w:val="22"/>
        </w:rPr>
        <w:t>publiczn</w:t>
      </w:r>
      <w:r w:rsidR="004116EE">
        <w:rPr>
          <w:rFonts w:cstheme="minorHAnsi"/>
          <w:sz w:val="22"/>
          <w:szCs w:val="22"/>
        </w:rPr>
        <w:t>ych</w:t>
      </w:r>
      <w:r w:rsidRPr="00C6660B">
        <w:rPr>
          <w:rFonts w:cstheme="minorHAnsi"/>
          <w:sz w:val="22"/>
          <w:szCs w:val="22"/>
        </w:rPr>
        <w:t>.</w:t>
      </w:r>
      <w:r w:rsidR="00C6660B">
        <w:rPr>
          <w:rFonts w:cstheme="minorHAnsi"/>
          <w:sz w:val="22"/>
          <w:szCs w:val="22"/>
        </w:rPr>
        <w:t xml:space="preserve"> </w:t>
      </w:r>
      <w:r w:rsidR="004116EE">
        <w:rPr>
          <w:rFonts w:cstheme="minorHAnsi"/>
          <w:sz w:val="22"/>
          <w:szCs w:val="22"/>
        </w:rPr>
        <w:t>Za dwa o</w:t>
      </w:r>
      <w:r w:rsidR="00C27AE1" w:rsidRPr="00C6660B">
        <w:rPr>
          <w:rFonts w:cstheme="minorHAnsi"/>
          <w:sz w:val="22"/>
          <w:szCs w:val="22"/>
        </w:rPr>
        <w:t>statni</w:t>
      </w:r>
      <w:r w:rsidR="004116EE">
        <w:rPr>
          <w:rFonts w:cstheme="minorHAnsi"/>
          <w:sz w:val="22"/>
          <w:szCs w:val="22"/>
        </w:rPr>
        <w:t>e</w:t>
      </w:r>
      <w:r w:rsidR="00C27AE1" w:rsidRPr="00C6660B">
        <w:rPr>
          <w:rFonts w:cstheme="minorHAnsi"/>
          <w:sz w:val="22"/>
          <w:szCs w:val="22"/>
        </w:rPr>
        <w:t xml:space="preserve"> obszar</w:t>
      </w:r>
      <w:r w:rsidR="004116EE">
        <w:rPr>
          <w:rFonts w:cstheme="minorHAnsi"/>
          <w:sz w:val="22"/>
          <w:szCs w:val="22"/>
        </w:rPr>
        <w:t xml:space="preserve">y odpowiada </w:t>
      </w:r>
      <w:r w:rsidR="00C27AE1" w:rsidRPr="00C6660B">
        <w:rPr>
          <w:rFonts w:cstheme="minorHAnsi"/>
          <w:sz w:val="22"/>
          <w:szCs w:val="22"/>
        </w:rPr>
        <w:t xml:space="preserve">kierowana przeze mnie komórka designu. </w:t>
      </w:r>
      <w:r w:rsidR="00311FD3" w:rsidRPr="00C6660B">
        <w:rPr>
          <w:rFonts w:cstheme="minorHAnsi"/>
          <w:sz w:val="22"/>
          <w:szCs w:val="22"/>
        </w:rPr>
        <w:t>Dostajemy od architektów projekty osiedli, które analizujemy pod kątem potrzeb przyszłych mieszkańców i długookresowej wyróżnialności Grupy Profbud na rynku deweloperskim. Naszą rolą jest nadawanie cech wspólnych różnym inwestycjom, uspójnianie ich, sprawi</w:t>
      </w:r>
      <w:r w:rsidR="008D72F1">
        <w:rPr>
          <w:rFonts w:cstheme="minorHAnsi"/>
          <w:sz w:val="22"/>
          <w:szCs w:val="22"/>
        </w:rPr>
        <w:t>a</w:t>
      </w:r>
      <w:r w:rsidR="00311FD3" w:rsidRPr="00C6660B">
        <w:rPr>
          <w:rFonts w:cstheme="minorHAnsi"/>
          <w:sz w:val="22"/>
          <w:szCs w:val="22"/>
        </w:rPr>
        <w:t xml:space="preserve">nie, by miały charakterystyczny „rys </w:t>
      </w:r>
      <w:r w:rsidR="00C6660B">
        <w:rPr>
          <w:rFonts w:cstheme="minorHAnsi"/>
          <w:sz w:val="22"/>
          <w:szCs w:val="22"/>
        </w:rPr>
        <w:t xml:space="preserve">marki </w:t>
      </w:r>
      <w:r w:rsidR="00311FD3" w:rsidRPr="00C6660B">
        <w:rPr>
          <w:rFonts w:cstheme="minorHAnsi"/>
          <w:sz w:val="22"/>
          <w:szCs w:val="22"/>
        </w:rPr>
        <w:t xml:space="preserve">Profbud”. Jak to wygląda w praktyce? Po pierwsze, projektujemy </w:t>
      </w:r>
      <w:r w:rsidR="00C27AE1" w:rsidRPr="00C6660B">
        <w:rPr>
          <w:rFonts w:cstheme="minorHAnsi"/>
          <w:sz w:val="22"/>
          <w:szCs w:val="22"/>
        </w:rPr>
        <w:t xml:space="preserve">lub dobieramy detale </w:t>
      </w:r>
      <w:r w:rsidR="00311FD3" w:rsidRPr="00C6660B">
        <w:rPr>
          <w:rFonts w:cstheme="minorHAnsi"/>
          <w:sz w:val="22"/>
          <w:szCs w:val="22"/>
        </w:rPr>
        <w:t>przestrzeni wspóln</w:t>
      </w:r>
      <w:r w:rsidR="00C27AE1" w:rsidRPr="00C6660B">
        <w:rPr>
          <w:rFonts w:cstheme="minorHAnsi"/>
          <w:sz w:val="22"/>
          <w:szCs w:val="22"/>
        </w:rPr>
        <w:t>ych</w:t>
      </w:r>
      <w:r w:rsidR="00311FD3" w:rsidRPr="00C6660B">
        <w:rPr>
          <w:rFonts w:cstheme="minorHAnsi"/>
          <w:sz w:val="22"/>
          <w:szCs w:val="22"/>
        </w:rPr>
        <w:t xml:space="preserve">, a więc skrzynki na listy, </w:t>
      </w:r>
      <w:r w:rsidR="00C27AE1" w:rsidRPr="00C6660B">
        <w:rPr>
          <w:rFonts w:cstheme="minorHAnsi"/>
          <w:sz w:val="22"/>
          <w:szCs w:val="22"/>
        </w:rPr>
        <w:t>place zabaw, systemy komunikacji wizualnej na osiedlu,</w:t>
      </w:r>
      <w:r w:rsidR="00311FD3" w:rsidRPr="00C6660B">
        <w:rPr>
          <w:rFonts w:cstheme="minorHAnsi"/>
          <w:sz w:val="22"/>
          <w:szCs w:val="22"/>
        </w:rPr>
        <w:t xml:space="preserve"> ławk</w:t>
      </w:r>
      <w:r w:rsidR="00C27AE1" w:rsidRPr="00C6660B">
        <w:rPr>
          <w:rFonts w:cstheme="minorHAnsi"/>
          <w:sz w:val="22"/>
          <w:szCs w:val="22"/>
        </w:rPr>
        <w:t>i</w:t>
      </w:r>
      <w:r w:rsidR="00311FD3" w:rsidRPr="00C6660B">
        <w:rPr>
          <w:rFonts w:cstheme="minorHAnsi"/>
          <w:sz w:val="22"/>
          <w:szCs w:val="22"/>
        </w:rPr>
        <w:t>, kosz</w:t>
      </w:r>
      <w:r w:rsidR="00C27AE1" w:rsidRPr="00C6660B">
        <w:rPr>
          <w:rFonts w:cstheme="minorHAnsi"/>
          <w:sz w:val="22"/>
          <w:szCs w:val="22"/>
        </w:rPr>
        <w:t>e</w:t>
      </w:r>
      <w:r w:rsidR="00311FD3" w:rsidRPr="00C6660B">
        <w:rPr>
          <w:rFonts w:cstheme="minorHAnsi"/>
          <w:sz w:val="22"/>
          <w:szCs w:val="22"/>
        </w:rPr>
        <w:t xml:space="preserve"> na śmieci</w:t>
      </w:r>
      <w:r w:rsidR="00C27AE1" w:rsidRPr="00C6660B">
        <w:rPr>
          <w:rFonts w:cstheme="minorHAnsi"/>
          <w:sz w:val="22"/>
          <w:szCs w:val="22"/>
        </w:rPr>
        <w:t>, a czasami projektujmy całe przestrzenie.</w:t>
      </w:r>
      <w:r w:rsidR="00C6660B">
        <w:rPr>
          <w:rFonts w:cstheme="minorHAnsi"/>
          <w:sz w:val="22"/>
          <w:szCs w:val="22"/>
        </w:rPr>
        <w:t xml:space="preserve"> </w:t>
      </w:r>
      <w:r w:rsidR="00804ACA" w:rsidRPr="00C6660B">
        <w:rPr>
          <w:rFonts w:cstheme="minorHAnsi"/>
          <w:sz w:val="22"/>
          <w:szCs w:val="22"/>
        </w:rPr>
        <w:t>Po drugie</w:t>
      </w:r>
      <w:r w:rsidR="008D72F1">
        <w:rPr>
          <w:rFonts w:cstheme="minorHAnsi"/>
          <w:sz w:val="22"/>
          <w:szCs w:val="22"/>
        </w:rPr>
        <w:t>,</w:t>
      </w:r>
      <w:r w:rsidR="00804ACA" w:rsidRPr="00C6660B">
        <w:rPr>
          <w:rFonts w:cstheme="minorHAnsi"/>
          <w:sz w:val="22"/>
          <w:szCs w:val="22"/>
        </w:rPr>
        <w:t xml:space="preserve"> znajdujemy i projektujemy elementy, które sprawiają, że dane osiedle staje się wyjątkowe i spójne wizerunkowo</w:t>
      </w:r>
      <w:r w:rsidR="00C6660B">
        <w:rPr>
          <w:rFonts w:cstheme="minorHAnsi"/>
          <w:sz w:val="22"/>
          <w:szCs w:val="22"/>
        </w:rPr>
        <w:t xml:space="preserve">, </w:t>
      </w:r>
      <w:r w:rsidR="00804ACA" w:rsidRPr="00C6660B">
        <w:rPr>
          <w:rFonts w:cstheme="minorHAnsi"/>
          <w:sz w:val="22"/>
          <w:szCs w:val="22"/>
        </w:rPr>
        <w:t>jak np. kosmiczne elementy na osiedlu Kwadry Księżycowej.</w:t>
      </w:r>
      <w:r w:rsidR="00C6660B">
        <w:rPr>
          <w:rFonts w:cstheme="minorHAnsi"/>
          <w:sz w:val="22"/>
          <w:szCs w:val="22"/>
        </w:rPr>
        <w:t xml:space="preserve"> </w:t>
      </w:r>
      <w:r w:rsidR="00311FD3" w:rsidRPr="00C6660B">
        <w:rPr>
          <w:rFonts w:cstheme="minorHAnsi"/>
          <w:sz w:val="22"/>
          <w:szCs w:val="22"/>
        </w:rPr>
        <w:t>Aranżując te przestrzenie, THIS ma na uwadze</w:t>
      </w:r>
      <w:r w:rsidR="008D72F1">
        <w:rPr>
          <w:rFonts w:cstheme="minorHAnsi"/>
          <w:sz w:val="22"/>
          <w:szCs w:val="22"/>
        </w:rPr>
        <w:t xml:space="preserve"> to</w:t>
      </w:r>
      <w:r w:rsidR="00311FD3" w:rsidRPr="00C6660B">
        <w:rPr>
          <w:rFonts w:cstheme="minorHAnsi"/>
          <w:sz w:val="22"/>
          <w:szCs w:val="22"/>
        </w:rPr>
        <w:t xml:space="preserve">, żeby ludziom żyło się po prostu lepiej. Gdybym </w:t>
      </w:r>
      <w:r w:rsidR="00825592">
        <w:rPr>
          <w:rFonts w:cstheme="minorHAnsi"/>
          <w:sz w:val="22"/>
          <w:szCs w:val="22"/>
        </w:rPr>
        <w:br/>
      </w:r>
      <w:r w:rsidR="00311FD3" w:rsidRPr="00C6660B">
        <w:rPr>
          <w:rFonts w:cstheme="minorHAnsi"/>
          <w:sz w:val="22"/>
          <w:szCs w:val="22"/>
        </w:rPr>
        <w:t>w jednym zdaniu miał opisać, czym zajmuje się THIS w strukturze Grupy Profbud</w:t>
      </w:r>
      <w:r w:rsidR="00C6660B">
        <w:rPr>
          <w:rFonts w:cstheme="minorHAnsi"/>
          <w:sz w:val="22"/>
          <w:szCs w:val="22"/>
        </w:rPr>
        <w:t xml:space="preserve">, </w:t>
      </w:r>
      <w:r w:rsidR="00311FD3" w:rsidRPr="00C6660B">
        <w:rPr>
          <w:rFonts w:cstheme="minorHAnsi"/>
          <w:sz w:val="22"/>
          <w:szCs w:val="22"/>
        </w:rPr>
        <w:t xml:space="preserve">powiedziałbym, że budowaniem historii inwestycji oraz zastanowieniem się, w jaki sposób </w:t>
      </w:r>
      <w:r w:rsidR="008D72F1">
        <w:rPr>
          <w:rFonts w:cstheme="minorHAnsi"/>
          <w:sz w:val="22"/>
          <w:szCs w:val="22"/>
        </w:rPr>
        <w:t>te inwestycje</w:t>
      </w:r>
      <w:r w:rsidR="00AD1912">
        <w:rPr>
          <w:rFonts w:cstheme="minorHAnsi"/>
          <w:sz w:val="22"/>
          <w:szCs w:val="22"/>
        </w:rPr>
        <w:t xml:space="preserve"> </w:t>
      </w:r>
      <w:r w:rsidR="00311FD3" w:rsidRPr="00C6660B">
        <w:rPr>
          <w:rFonts w:cstheme="minorHAnsi"/>
          <w:sz w:val="22"/>
          <w:szCs w:val="22"/>
        </w:rPr>
        <w:t xml:space="preserve">mogą </w:t>
      </w:r>
      <w:r w:rsidR="00C27AE1" w:rsidRPr="00C6660B">
        <w:rPr>
          <w:rFonts w:cstheme="minorHAnsi"/>
          <w:sz w:val="22"/>
          <w:szCs w:val="22"/>
        </w:rPr>
        <w:t xml:space="preserve">lepiej </w:t>
      </w:r>
      <w:r w:rsidR="00311FD3" w:rsidRPr="00C6660B">
        <w:rPr>
          <w:rFonts w:cstheme="minorHAnsi"/>
          <w:sz w:val="22"/>
          <w:szCs w:val="22"/>
        </w:rPr>
        <w:t xml:space="preserve">odpowiadać na potrzeby mieszkańców. Warto podkreślić, że nie jest to powszechne </w:t>
      </w:r>
      <w:r w:rsidR="008D72F1">
        <w:rPr>
          <w:rFonts w:cstheme="minorHAnsi"/>
          <w:sz w:val="22"/>
          <w:szCs w:val="22"/>
        </w:rPr>
        <w:t xml:space="preserve">podejście </w:t>
      </w:r>
      <w:r w:rsidR="00311FD3" w:rsidRPr="00C6660B">
        <w:rPr>
          <w:rFonts w:cstheme="minorHAnsi"/>
          <w:sz w:val="22"/>
          <w:szCs w:val="22"/>
        </w:rPr>
        <w:t xml:space="preserve">– </w:t>
      </w:r>
      <w:r w:rsidR="008D72F1">
        <w:rPr>
          <w:rFonts w:cstheme="minorHAnsi"/>
          <w:sz w:val="22"/>
          <w:szCs w:val="22"/>
        </w:rPr>
        <w:t>najczęściej inwestorzy dążą do tego, żeby</w:t>
      </w:r>
      <w:r w:rsidR="00311FD3" w:rsidRPr="00C6660B">
        <w:rPr>
          <w:rFonts w:cstheme="minorHAnsi"/>
          <w:sz w:val="22"/>
          <w:szCs w:val="22"/>
        </w:rPr>
        <w:t xml:space="preserve"> sprzedać jak najwięcej mieszkań, </w:t>
      </w:r>
      <w:r w:rsidR="00825592">
        <w:rPr>
          <w:rFonts w:cstheme="minorHAnsi"/>
          <w:sz w:val="22"/>
          <w:szCs w:val="22"/>
        </w:rPr>
        <w:br/>
      </w:r>
      <w:r w:rsidR="00311FD3" w:rsidRPr="00C6660B">
        <w:rPr>
          <w:rFonts w:cstheme="minorHAnsi"/>
          <w:sz w:val="22"/>
          <w:szCs w:val="22"/>
        </w:rPr>
        <w:t>w których ludzie jakoś będą żyli przez 30 lat. Profbud natomiast myśli o tym, JAK będą żyli.</w:t>
      </w:r>
    </w:p>
    <w:p w:rsidR="00311FD3" w:rsidRPr="00C6660B" w:rsidRDefault="00311FD3" w:rsidP="005023B2">
      <w:pPr>
        <w:rPr>
          <w:rFonts w:cstheme="minorHAnsi"/>
          <w:b/>
          <w:sz w:val="22"/>
          <w:szCs w:val="22"/>
        </w:rPr>
      </w:pPr>
      <w:r w:rsidRPr="00C6660B">
        <w:rPr>
          <w:rFonts w:cstheme="minorHAnsi"/>
          <w:b/>
          <w:sz w:val="22"/>
          <w:szCs w:val="22"/>
        </w:rPr>
        <w:t xml:space="preserve">Jaka była rola THIS w realizacji nowego </w:t>
      </w:r>
      <w:r w:rsidR="004116EE">
        <w:rPr>
          <w:rFonts w:cstheme="minorHAnsi"/>
          <w:b/>
          <w:sz w:val="22"/>
          <w:szCs w:val="22"/>
        </w:rPr>
        <w:t>Salonu</w:t>
      </w:r>
      <w:r w:rsidRPr="00C6660B">
        <w:rPr>
          <w:rFonts w:cstheme="minorHAnsi"/>
          <w:b/>
          <w:sz w:val="22"/>
          <w:szCs w:val="22"/>
        </w:rPr>
        <w:t xml:space="preserve"> Sprzedaży?</w:t>
      </w:r>
    </w:p>
    <w:p w:rsidR="00311FD3" w:rsidRPr="00C6660B" w:rsidRDefault="00311FD3" w:rsidP="005023B2">
      <w:pPr>
        <w:rPr>
          <w:rFonts w:cstheme="minorHAnsi"/>
          <w:sz w:val="22"/>
          <w:szCs w:val="22"/>
        </w:rPr>
      </w:pPr>
      <w:r w:rsidRPr="00C6660B">
        <w:rPr>
          <w:rFonts w:cstheme="minorHAnsi"/>
          <w:sz w:val="22"/>
          <w:szCs w:val="22"/>
        </w:rPr>
        <w:t xml:space="preserve">Włączyliśmy się w proces na ostatnim etapie uszczegółowiania projektu przez Robert Majkut Design, czyli w styczniu 2016 r. </w:t>
      </w:r>
      <w:r w:rsidR="000C45F1">
        <w:rPr>
          <w:rFonts w:cstheme="minorHAnsi"/>
          <w:sz w:val="22"/>
          <w:szCs w:val="22"/>
        </w:rPr>
        <w:t>O</w:t>
      </w:r>
      <w:r w:rsidRPr="00C6660B">
        <w:rPr>
          <w:rFonts w:cstheme="minorHAnsi"/>
          <w:sz w:val="22"/>
          <w:szCs w:val="22"/>
        </w:rPr>
        <w:t xml:space="preserve">bszar </w:t>
      </w:r>
      <w:r w:rsidR="000C45F1">
        <w:rPr>
          <w:rFonts w:cstheme="minorHAnsi"/>
          <w:sz w:val="22"/>
          <w:szCs w:val="22"/>
        </w:rPr>
        <w:t xml:space="preserve">naszych </w:t>
      </w:r>
      <w:r w:rsidRPr="00C6660B">
        <w:rPr>
          <w:rFonts w:cstheme="minorHAnsi"/>
          <w:sz w:val="22"/>
          <w:szCs w:val="22"/>
        </w:rPr>
        <w:t xml:space="preserve">kompetencji </w:t>
      </w:r>
      <w:r w:rsidR="00825592">
        <w:rPr>
          <w:rFonts w:cstheme="minorHAnsi"/>
          <w:sz w:val="22"/>
          <w:szCs w:val="22"/>
        </w:rPr>
        <w:t>obejmuje</w:t>
      </w:r>
      <w:r w:rsidRPr="00C6660B">
        <w:rPr>
          <w:rFonts w:cstheme="minorHAnsi"/>
          <w:sz w:val="22"/>
          <w:szCs w:val="22"/>
        </w:rPr>
        <w:t xml:space="preserve"> optymalizowanie realizacji i design management, tak więc zajmowaliśmy się koordynacją i zlecaniem projektów poszczególnym wykonawcom, koordynacją komunikacji pomiędzy Robert Majku</w:t>
      </w:r>
      <w:r w:rsidR="00C6660B">
        <w:rPr>
          <w:rFonts w:cstheme="minorHAnsi"/>
          <w:sz w:val="22"/>
          <w:szCs w:val="22"/>
        </w:rPr>
        <w:t>t</w:t>
      </w:r>
      <w:r w:rsidRPr="00C6660B">
        <w:rPr>
          <w:rFonts w:cstheme="minorHAnsi"/>
          <w:sz w:val="22"/>
          <w:szCs w:val="22"/>
        </w:rPr>
        <w:t xml:space="preserve"> Design, inwestorem (firmą Profbud) i generalnym wykonawcą (firm</w:t>
      </w:r>
      <w:r w:rsidR="00C6660B">
        <w:rPr>
          <w:rFonts w:cstheme="minorHAnsi"/>
          <w:sz w:val="22"/>
          <w:szCs w:val="22"/>
        </w:rPr>
        <w:t>ą</w:t>
      </w:r>
      <w:r w:rsidRPr="00C6660B">
        <w:rPr>
          <w:rFonts w:cstheme="minorHAnsi"/>
          <w:sz w:val="22"/>
          <w:szCs w:val="22"/>
        </w:rPr>
        <w:t xml:space="preserve"> </w:t>
      </w:r>
      <w:r w:rsidR="00C6660B">
        <w:rPr>
          <w:rFonts w:cstheme="minorHAnsi"/>
          <w:sz w:val="22"/>
          <w:szCs w:val="22"/>
        </w:rPr>
        <w:t>MAL-BUD-1</w:t>
      </w:r>
      <w:r w:rsidRPr="00C6660B">
        <w:rPr>
          <w:rFonts w:cstheme="minorHAnsi"/>
          <w:sz w:val="22"/>
          <w:szCs w:val="22"/>
        </w:rPr>
        <w:t xml:space="preserve">), przygotowaniem umów i budżetu inwestycji, a także sprawowaniem nadzoru inwestorskiego. Bardzo wiele było też zagadnień związanych już bezpośrednio z design managementem. </w:t>
      </w:r>
      <w:r w:rsidR="004116EE">
        <w:rPr>
          <w:rFonts w:cstheme="minorHAnsi"/>
          <w:sz w:val="22"/>
          <w:szCs w:val="22"/>
        </w:rPr>
        <w:t>Salon</w:t>
      </w:r>
      <w:r w:rsidRPr="00C6660B">
        <w:rPr>
          <w:rFonts w:cstheme="minorHAnsi"/>
          <w:sz w:val="22"/>
          <w:szCs w:val="22"/>
        </w:rPr>
        <w:t xml:space="preserve"> Sprzedaży charakteryzuje się wysokim poziomem customizacji projektowej. Co to znaczy? Że wiele elementów dostępnych w sprzedaży, np. biurko czy lampa, tutaj zostało specjalnie zaprojektowanych i trzeba je było wykonać w niewielkiej serii lub jednostkowo. Wykonywaliśmy wiele prototypów, np. właśnie biurek, okrągłego stołu w sali konferencyjnej, gablot do prezentacji makiet czy lampy </w:t>
      </w:r>
      <w:r w:rsidR="00C6660B">
        <w:rPr>
          <w:rFonts w:cstheme="minorHAnsi"/>
          <w:sz w:val="22"/>
          <w:szCs w:val="22"/>
        </w:rPr>
        <w:t>stworzonej</w:t>
      </w:r>
      <w:r w:rsidRPr="00C6660B">
        <w:rPr>
          <w:rFonts w:cstheme="minorHAnsi"/>
          <w:sz w:val="22"/>
          <w:szCs w:val="22"/>
        </w:rPr>
        <w:t xml:space="preserve"> z 44 szklanych rur. Wdrożenie takiej liczby projektów customowych to był</w:t>
      </w:r>
      <w:r w:rsidR="00C97AE5" w:rsidRPr="00C6660B">
        <w:rPr>
          <w:rFonts w:cstheme="minorHAnsi"/>
          <w:sz w:val="22"/>
          <w:szCs w:val="22"/>
        </w:rPr>
        <w:t>o</w:t>
      </w:r>
      <w:r w:rsidRPr="00C6660B">
        <w:rPr>
          <w:rFonts w:cstheme="minorHAnsi"/>
          <w:sz w:val="22"/>
          <w:szCs w:val="22"/>
        </w:rPr>
        <w:t xml:space="preserve"> spore wyzwanie – co tydzień spotykaliśmy się </w:t>
      </w:r>
      <w:r w:rsidR="00825592">
        <w:rPr>
          <w:rFonts w:cstheme="minorHAnsi"/>
          <w:sz w:val="22"/>
          <w:szCs w:val="22"/>
        </w:rPr>
        <w:br/>
      </w:r>
      <w:r w:rsidRPr="00C6660B">
        <w:rPr>
          <w:rFonts w:cstheme="minorHAnsi"/>
          <w:sz w:val="22"/>
          <w:szCs w:val="22"/>
        </w:rPr>
        <w:t>z Robertem Majkutem i generalnym wykonawcą. Opracowaliśmy także unikalną stylistykę makiet osiedli (Awangardy, Dekady i Stelli) prezentowanych w gablotach. Przeważnie makiety deweloperskie starają się imitować rzeczywistość, są kolorowe. Odeszliśmy od tego, stawiając na uproszczoną przestrzeń pomiędzy budynkami, dużo zieleni, która pięknie kontrastuje z czerwienią biura. Staramy się wypracować nową standaryzację wizualną makiet firmy Profbud –</w:t>
      </w:r>
      <w:r w:rsidR="00C6660B">
        <w:rPr>
          <w:rFonts w:cstheme="minorHAnsi"/>
          <w:sz w:val="22"/>
          <w:szCs w:val="22"/>
        </w:rPr>
        <w:t xml:space="preserve"> zwykłe</w:t>
      </w:r>
      <w:r w:rsidRPr="00C6660B">
        <w:rPr>
          <w:rFonts w:cstheme="minorHAnsi"/>
          <w:sz w:val="22"/>
          <w:szCs w:val="22"/>
        </w:rPr>
        <w:t xml:space="preserve"> makiety deweloperskie nie pasowałyby do tej eleganckiej, wysublimowanej przestrzeni. </w:t>
      </w:r>
    </w:p>
    <w:p w:rsidR="00311FD3" w:rsidRPr="00C6660B" w:rsidRDefault="00311FD3" w:rsidP="005023B2">
      <w:pPr>
        <w:rPr>
          <w:rFonts w:cstheme="minorHAnsi"/>
          <w:b/>
          <w:sz w:val="22"/>
          <w:szCs w:val="22"/>
        </w:rPr>
      </w:pPr>
      <w:r w:rsidRPr="00C6660B">
        <w:rPr>
          <w:rFonts w:cstheme="minorHAnsi"/>
          <w:b/>
          <w:sz w:val="22"/>
          <w:szCs w:val="22"/>
        </w:rPr>
        <w:lastRenderedPageBreak/>
        <w:t xml:space="preserve">Czy – poza samą przestrzenią i meblami – także wyposażenie </w:t>
      </w:r>
      <w:r w:rsidR="00C6660B">
        <w:rPr>
          <w:rFonts w:cstheme="minorHAnsi"/>
          <w:b/>
          <w:sz w:val="22"/>
          <w:szCs w:val="22"/>
        </w:rPr>
        <w:t>Salonu</w:t>
      </w:r>
      <w:r w:rsidRPr="00C6660B">
        <w:rPr>
          <w:rFonts w:cstheme="minorHAnsi"/>
          <w:b/>
          <w:sz w:val="22"/>
          <w:szCs w:val="22"/>
        </w:rPr>
        <w:t xml:space="preserve"> jest w jakiś sposób wyjątkowe, dopasowane do potrzeb Klienta?  </w:t>
      </w:r>
    </w:p>
    <w:p w:rsidR="00311FD3" w:rsidRPr="00C6660B" w:rsidRDefault="00311FD3" w:rsidP="005023B2">
      <w:pPr>
        <w:rPr>
          <w:rFonts w:cstheme="minorHAnsi"/>
          <w:sz w:val="22"/>
          <w:szCs w:val="22"/>
        </w:rPr>
      </w:pPr>
      <w:r w:rsidRPr="00C6660B">
        <w:rPr>
          <w:rFonts w:cstheme="minorHAnsi"/>
          <w:sz w:val="22"/>
          <w:szCs w:val="22"/>
        </w:rPr>
        <w:t xml:space="preserve">Jak najbardziej! Kiedy wchodzimy do </w:t>
      </w:r>
      <w:r w:rsidR="00C6660B">
        <w:rPr>
          <w:rFonts w:cstheme="minorHAnsi"/>
          <w:sz w:val="22"/>
          <w:szCs w:val="22"/>
        </w:rPr>
        <w:t>Salonu</w:t>
      </w:r>
      <w:r w:rsidRPr="00C6660B">
        <w:rPr>
          <w:rFonts w:cstheme="minorHAnsi"/>
          <w:sz w:val="22"/>
          <w:szCs w:val="22"/>
        </w:rPr>
        <w:t xml:space="preserve"> Sprzedaży i siadamy w poczekalni, utrzymanej w stylu „domowym”, możemy sięgnąć po </w:t>
      </w:r>
      <w:r w:rsidR="009B2115" w:rsidRPr="00C6660B">
        <w:rPr>
          <w:rFonts w:cstheme="minorHAnsi"/>
          <w:sz w:val="22"/>
          <w:szCs w:val="22"/>
        </w:rPr>
        <w:t xml:space="preserve">najnowsze </w:t>
      </w:r>
      <w:r w:rsidRPr="00C6660B">
        <w:rPr>
          <w:rFonts w:cstheme="minorHAnsi"/>
          <w:sz w:val="22"/>
          <w:szCs w:val="22"/>
        </w:rPr>
        <w:t>książki wydawnictwa Gestalten, poświęcone tematyce architektury wnętrz. Wybierając je</w:t>
      </w:r>
      <w:r w:rsidR="00825592">
        <w:rPr>
          <w:rFonts w:cstheme="minorHAnsi"/>
          <w:sz w:val="22"/>
          <w:szCs w:val="22"/>
        </w:rPr>
        <w:t>,</w:t>
      </w:r>
      <w:r w:rsidRPr="00C6660B">
        <w:rPr>
          <w:rFonts w:cstheme="minorHAnsi"/>
          <w:sz w:val="22"/>
          <w:szCs w:val="22"/>
        </w:rPr>
        <w:t xml:space="preserve"> kierowałem się tym, czego najbardziej potrzebuje osoba kupująca mieszkanie: inspiracji do tego, jak mieszkanie ma później wyglądać, jak je urządzić. </w:t>
      </w:r>
      <w:r w:rsidR="009B2115" w:rsidRPr="00C6660B">
        <w:rPr>
          <w:rFonts w:cstheme="minorHAnsi"/>
          <w:sz w:val="22"/>
          <w:szCs w:val="22"/>
        </w:rPr>
        <w:t xml:space="preserve">Wyposażyliśmy sprzedawców </w:t>
      </w:r>
      <w:r w:rsidR="00931CB6">
        <w:rPr>
          <w:rFonts w:cstheme="minorHAnsi"/>
          <w:sz w:val="22"/>
          <w:szCs w:val="22"/>
        </w:rPr>
        <w:t xml:space="preserve">– </w:t>
      </w:r>
      <w:r w:rsidR="009B2115" w:rsidRPr="00C6660B">
        <w:rPr>
          <w:rFonts w:cstheme="minorHAnsi"/>
          <w:sz w:val="22"/>
          <w:szCs w:val="22"/>
        </w:rPr>
        <w:t>poza tradycyjnymi</w:t>
      </w:r>
      <w:r w:rsidR="00931CB6">
        <w:rPr>
          <w:rFonts w:cstheme="minorHAnsi"/>
          <w:sz w:val="22"/>
          <w:szCs w:val="22"/>
        </w:rPr>
        <w:t xml:space="preserve"> </w:t>
      </w:r>
      <w:r w:rsidR="009B2115" w:rsidRPr="00C6660B">
        <w:rPr>
          <w:rFonts w:cstheme="minorHAnsi"/>
          <w:sz w:val="22"/>
          <w:szCs w:val="22"/>
        </w:rPr>
        <w:t>rzutami</w:t>
      </w:r>
      <w:r w:rsidR="00931CB6">
        <w:rPr>
          <w:rFonts w:cstheme="minorHAnsi"/>
          <w:sz w:val="22"/>
          <w:szCs w:val="22"/>
        </w:rPr>
        <w:t xml:space="preserve"> </w:t>
      </w:r>
      <w:r w:rsidR="00931CB6" w:rsidRPr="00C6660B">
        <w:rPr>
          <w:rFonts w:cstheme="minorHAnsi"/>
          <w:sz w:val="22"/>
          <w:szCs w:val="22"/>
        </w:rPr>
        <w:t>mieszkań</w:t>
      </w:r>
      <w:r w:rsidR="00931CB6">
        <w:rPr>
          <w:rFonts w:cstheme="minorHAnsi"/>
          <w:sz w:val="22"/>
          <w:szCs w:val="22"/>
        </w:rPr>
        <w:t xml:space="preserve"> – </w:t>
      </w:r>
      <w:r w:rsidR="009B2115" w:rsidRPr="00C6660B">
        <w:rPr>
          <w:rFonts w:cstheme="minorHAnsi"/>
          <w:sz w:val="22"/>
          <w:szCs w:val="22"/>
        </w:rPr>
        <w:t xml:space="preserve">również w rzuty 3D, które pozwalają </w:t>
      </w:r>
      <w:r w:rsidR="00825592">
        <w:rPr>
          <w:rFonts w:cstheme="minorHAnsi"/>
          <w:sz w:val="22"/>
          <w:szCs w:val="22"/>
        </w:rPr>
        <w:br/>
      </w:r>
      <w:r w:rsidR="009B2115" w:rsidRPr="00C6660B">
        <w:rPr>
          <w:rFonts w:cstheme="minorHAnsi"/>
          <w:sz w:val="22"/>
          <w:szCs w:val="22"/>
        </w:rPr>
        <w:t xml:space="preserve">w łatwiejszy sposób wyobrazić sobie aranżację lokalu. </w:t>
      </w:r>
      <w:r w:rsidR="00931CB6">
        <w:rPr>
          <w:rFonts w:cstheme="minorHAnsi"/>
          <w:sz w:val="22"/>
          <w:szCs w:val="22"/>
        </w:rPr>
        <w:t>Na b</w:t>
      </w:r>
      <w:r w:rsidR="009B2115" w:rsidRPr="00C6660B">
        <w:rPr>
          <w:rFonts w:cstheme="minorHAnsi"/>
          <w:sz w:val="22"/>
          <w:szCs w:val="22"/>
        </w:rPr>
        <w:t>iurka</w:t>
      </w:r>
      <w:r w:rsidR="00931CB6">
        <w:rPr>
          <w:rFonts w:cstheme="minorHAnsi"/>
          <w:sz w:val="22"/>
          <w:szCs w:val="22"/>
        </w:rPr>
        <w:t xml:space="preserve">ch </w:t>
      </w:r>
      <w:r w:rsidRPr="00C6660B">
        <w:rPr>
          <w:rFonts w:cstheme="minorHAnsi"/>
          <w:sz w:val="22"/>
          <w:szCs w:val="22"/>
        </w:rPr>
        <w:t>konsultant</w:t>
      </w:r>
      <w:r w:rsidR="009B2115" w:rsidRPr="00C6660B">
        <w:rPr>
          <w:rFonts w:cstheme="minorHAnsi"/>
          <w:sz w:val="22"/>
          <w:szCs w:val="22"/>
        </w:rPr>
        <w:t xml:space="preserve">ów </w:t>
      </w:r>
      <w:r w:rsidR="00931CB6">
        <w:rPr>
          <w:rFonts w:cstheme="minorHAnsi"/>
          <w:sz w:val="22"/>
          <w:szCs w:val="22"/>
        </w:rPr>
        <w:t xml:space="preserve">znalazły się </w:t>
      </w:r>
      <w:r w:rsidR="00931CB6" w:rsidRPr="00C6660B">
        <w:rPr>
          <w:rFonts w:cstheme="minorHAnsi"/>
          <w:sz w:val="22"/>
          <w:szCs w:val="22"/>
        </w:rPr>
        <w:t xml:space="preserve">wkomponowane w blaty </w:t>
      </w:r>
      <w:r w:rsidR="009B2115" w:rsidRPr="00C6660B">
        <w:rPr>
          <w:rFonts w:cstheme="minorHAnsi"/>
          <w:sz w:val="22"/>
          <w:szCs w:val="22"/>
        </w:rPr>
        <w:t>ekrany</w:t>
      </w:r>
      <w:r w:rsidR="00825592">
        <w:rPr>
          <w:rFonts w:cstheme="minorHAnsi"/>
          <w:sz w:val="22"/>
          <w:szCs w:val="22"/>
        </w:rPr>
        <w:t>.</w:t>
      </w:r>
      <w:r w:rsidR="005B59C1">
        <w:rPr>
          <w:rFonts w:cstheme="minorHAnsi"/>
          <w:sz w:val="22"/>
          <w:szCs w:val="22"/>
        </w:rPr>
        <w:t xml:space="preserve"> </w:t>
      </w:r>
      <w:r w:rsidR="00825592">
        <w:rPr>
          <w:rFonts w:cstheme="minorHAnsi"/>
          <w:sz w:val="22"/>
          <w:szCs w:val="22"/>
        </w:rPr>
        <w:t>D</w:t>
      </w:r>
      <w:r w:rsidR="00931CB6">
        <w:rPr>
          <w:rFonts w:cstheme="minorHAnsi"/>
          <w:sz w:val="22"/>
          <w:szCs w:val="22"/>
        </w:rPr>
        <w:t xml:space="preserve">zięki temu zabiegowi </w:t>
      </w:r>
      <w:r w:rsidRPr="00C6660B">
        <w:rPr>
          <w:rFonts w:cstheme="minorHAnsi"/>
          <w:sz w:val="22"/>
          <w:szCs w:val="22"/>
        </w:rPr>
        <w:t>Klien</w:t>
      </w:r>
      <w:r w:rsidR="009B2115" w:rsidRPr="00C6660B">
        <w:rPr>
          <w:rFonts w:cstheme="minorHAnsi"/>
          <w:sz w:val="22"/>
          <w:szCs w:val="22"/>
        </w:rPr>
        <w:t>t</w:t>
      </w:r>
      <w:r w:rsidRPr="00C6660B">
        <w:rPr>
          <w:rFonts w:cstheme="minorHAnsi"/>
          <w:sz w:val="22"/>
          <w:szCs w:val="22"/>
        </w:rPr>
        <w:t xml:space="preserve"> nie musi patrzeć na ekran sprzedawcy, ale ma swój, na który może spojrzeć i zadać konkretne pytania. Po prawej stronie </w:t>
      </w:r>
      <w:r w:rsidR="00931CB6">
        <w:rPr>
          <w:rFonts w:cstheme="minorHAnsi"/>
          <w:sz w:val="22"/>
          <w:szCs w:val="22"/>
        </w:rPr>
        <w:t>Salonu</w:t>
      </w:r>
      <w:r w:rsidRPr="00C6660B">
        <w:rPr>
          <w:rFonts w:cstheme="minorHAnsi"/>
          <w:sz w:val="22"/>
          <w:szCs w:val="22"/>
        </w:rPr>
        <w:t xml:space="preserve"> Sprzedaży znajduje się zamykana sala konferencyjna, w której można usiąść z większą grupą ludzi, podpisać umowy przy stole, a nie przy biurku, porozmawiać o </w:t>
      </w:r>
      <w:r w:rsidR="00C97AE5" w:rsidRPr="00931CB6">
        <w:rPr>
          <w:rFonts w:cstheme="minorHAnsi"/>
          <w:sz w:val="22"/>
          <w:szCs w:val="22"/>
        </w:rPr>
        <w:t>finansach</w:t>
      </w:r>
      <w:r w:rsidRPr="00C6660B">
        <w:rPr>
          <w:rFonts w:cstheme="minorHAnsi"/>
          <w:sz w:val="22"/>
          <w:szCs w:val="22"/>
        </w:rPr>
        <w:t xml:space="preserve"> w bardziej intymnej atmosferze. Udało się ją wykreować dzięki zastosowaniu na szklanych ścianach inteligentnej folii</w:t>
      </w:r>
      <w:r w:rsidR="004F4EB6" w:rsidRPr="00C6660B">
        <w:rPr>
          <w:rFonts w:cstheme="minorHAnsi"/>
          <w:sz w:val="22"/>
          <w:szCs w:val="22"/>
        </w:rPr>
        <w:t xml:space="preserve"> – </w:t>
      </w:r>
      <w:r w:rsidRPr="00C6660B">
        <w:rPr>
          <w:rFonts w:cstheme="minorHAnsi"/>
          <w:sz w:val="22"/>
          <w:szCs w:val="22"/>
        </w:rPr>
        <w:t xml:space="preserve">jednym kliknięciem można zmniejszyć jej przezierność. Dodam też,  że wspólnie z firmą IMS skomponowaliśmy dla </w:t>
      </w:r>
      <w:r w:rsidR="00931CB6">
        <w:rPr>
          <w:rFonts w:cstheme="minorHAnsi"/>
          <w:sz w:val="22"/>
          <w:szCs w:val="22"/>
        </w:rPr>
        <w:t>Salonu</w:t>
      </w:r>
      <w:r w:rsidRPr="00C6660B">
        <w:rPr>
          <w:rFonts w:cstheme="minorHAnsi"/>
          <w:sz w:val="22"/>
          <w:szCs w:val="22"/>
        </w:rPr>
        <w:t xml:space="preserve"> Sprzedaży firmy Profbud specjalny zapach i muzykę. Każdy detal ma znaczenie: można słuchać dźwięku ekspresu do kawy i drukarki w biurkach, ale można też wypełnić przestrzeń innym dźwiękiem, który został specjalnie zaprojektowany. Ta przestrzeń ma być całością</w:t>
      </w:r>
      <w:r w:rsidR="00825592">
        <w:rPr>
          <w:rFonts w:cstheme="minorHAnsi"/>
          <w:sz w:val="22"/>
          <w:szCs w:val="22"/>
        </w:rPr>
        <w:t xml:space="preserve"> – </w:t>
      </w:r>
      <w:r w:rsidRPr="00C6660B">
        <w:rPr>
          <w:rFonts w:cstheme="minorHAnsi"/>
          <w:sz w:val="22"/>
          <w:szCs w:val="22"/>
        </w:rPr>
        <w:t xml:space="preserve"> mogę jej dotknąć, mogę w niej usiąść, mogę ją powąchać, mogę ją usłyszeć. </w:t>
      </w:r>
      <w:r w:rsidR="00F35B7B" w:rsidRPr="00C6660B">
        <w:rPr>
          <w:rFonts w:cstheme="minorHAnsi"/>
          <w:sz w:val="22"/>
          <w:szCs w:val="22"/>
        </w:rPr>
        <w:t>Studio</w:t>
      </w:r>
      <w:r w:rsidR="00931CB6">
        <w:rPr>
          <w:rFonts w:cstheme="minorHAnsi"/>
          <w:sz w:val="22"/>
          <w:szCs w:val="22"/>
        </w:rPr>
        <w:t xml:space="preserve"> </w:t>
      </w:r>
      <w:r w:rsidRPr="00C6660B">
        <w:rPr>
          <w:rFonts w:cstheme="minorHAnsi"/>
          <w:sz w:val="22"/>
          <w:szCs w:val="22"/>
        </w:rPr>
        <w:t>THIS zaprojektował</w:t>
      </w:r>
      <w:r w:rsidR="00F35B7B" w:rsidRPr="00C6660B">
        <w:rPr>
          <w:rFonts w:cstheme="minorHAnsi"/>
          <w:sz w:val="22"/>
          <w:szCs w:val="22"/>
        </w:rPr>
        <w:t>o</w:t>
      </w:r>
      <w:r w:rsidRPr="00C6660B">
        <w:rPr>
          <w:rFonts w:cstheme="minorHAnsi"/>
          <w:sz w:val="22"/>
          <w:szCs w:val="22"/>
        </w:rPr>
        <w:t xml:space="preserve"> też wszystkie materiały dostępne i </w:t>
      </w:r>
      <w:r w:rsidR="00825592" w:rsidRPr="00C6660B">
        <w:rPr>
          <w:rFonts w:cstheme="minorHAnsi"/>
          <w:sz w:val="22"/>
          <w:szCs w:val="22"/>
        </w:rPr>
        <w:t>pr</w:t>
      </w:r>
      <w:r w:rsidR="00825592">
        <w:rPr>
          <w:rFonts w:cstheme="minorHAnsi"/>
          <w:sz w:val="22"/>
          <w:szCs w:val="22"/>
        </w:rPr>
        <w:t>zedstawiane</w:t>
      </w:r>
      <w:r w:rsidR="00825592" w:rsidRPr="00C6660B">
        <w:rPr>
          <w:rFonts w:cstheme="minorHAnsi"/>
          <w:sz w:val="22"/>
          <w:szCs w:val="22"/>
        </w:rPr>
        <w:t xml:space="preserve"> </w:t>
      </w:r>
      <w:r w:rsidRPr="00C6660B">
        <w:rPr>
          <w:rFonts w:cstheme="minorHAnsi"/>
          <w:sz w:val="22"/>
          <w:szCs w:val="22"/>
        </w:rPr>
        <w:t xml:space="preserve">w </w:t>
      </w:r>
      <w:r w:rsidR="00931CB6">
        <w:rPr>
          <w:rFonts w:cstheme="minorHAnsi"/>
          <w:sz w:val="22"/>
          <w:szCs w:val="22"/>
        </w:rPr>
        <w:t>Salonie</w:t>
      </w:r>
      <w:r w:rsidRPr="00C6660B">
        <w:rPr>
          <w:rFonts w:cstheme="minorHAnsi"/>
          <w:sz w:val="22"/>
          <w:szCs w:val="22"/>
        </w:rPr>
        <w:t xml:space="preserve">, a więc prezentacje osiedli wyświetlane na ekranach, gadżety i katalogi.  </w:t>
      </w:r>
    </w:p>
    <w:p w:rsidR="00311FD3" w:rsidRPr="00C6660B" w:rsidRDefault="00311FD3" w:rsidP="005023B2">
      <w:pPr>
        <w:rPr>
          <w:rFonts w:cstheme="minorHAnsi"/>
          <w:b/>
          <w:sz w:val="22"/>
          <w:szCs w:val="22"/>
        </w:rPr>
      </w:pPr>
      <w:r w:rsidRPr="00C6660B">
        <w:rPr>
          <w:rFonts w:cstheme="minorHAnsi"/>
          <w:b/>
          <w:sz w:val="22"/>
          <w:szCs w:val="22"/>
        </w:rPr>
        <w:t>Dlaczego właściwie zaangażowano tak dużą ilość czasu</w:t>
      </w:r>
      <w:r w:rsidR="00931CB6">
        <w:rPr>
          <w:rFonts w:cstheme="minorHAnsi"/>
          <w:b/>
          <w:sz w:val="22"/>
          <w:szCs w:val="22"/>
        </w:rPr>
        <w:t xml:space="preserve"> i</w:t>
      </w:r>
      <w:r w:rsidRPr="00C6660B">
        <w:rPr>
          <w:rFonts w:cstheme="minorHAnsi"/>
          <w:b/>
          <w:sz w:val="22"/>
          <w:szCs w:val="22"/>
        </w:rPr>
        <w:t xml:space="preserve"> energii na realizację </w:t>
      </w:r>
      <w:r w:rsidR="00931CB6">
        <w:rPr>
          <w:rFonts w:cstheme="minorHAnsi"/>
          <w:b/>
          <w:sz w:val="22"/>
          <w:szCs w:val="22"/>
        </w:rPr>
        <w:t>Salonu</w:t>
      </w:r>
      <w:r w:rsidRPr="00C6660B">
        <w:rPr>
          <w:rFonts w:cstheme="minorHAnsi"/>
          <w:b/>
          <w:sz w:val="22"/>
          <w:szCs w:val="22"/>
        </w:rPr>
        <w:t xml:space="preserve"> Sprzedaży?</w:t>
      </w:r>
    </w:p>
    <w:p w:rsidR="00311FD3" w:rsidRPr="00C6660B" w:rsidRDefault="00311FD3" w:rsidP="005023B2">
      <w:pPr>
        <w:rPr>
          <w:rFonts w:cstheme="minorHAnsi"/>
          <w:sz w:val="22"/>
          <w:szCs w:val="22"/>
        </w:rPr>
      </w:pPr>
      <w:r w:rsidRPr="00C6660B">
        <w:rPr>
          <w:rFonts w:cstheme="minorHAnsi"/>
          <w:sz w:val="22"/>
          <w:szCs w:val="22"/>
        </w:rPr>
        <w:t xml:space="preserve">To część szerszej strategii firmy Profbud dotyczącej budowania wizerunku marki, która stawia na najwyższą jakość i w długim okresie chce wyróżnić się </w:t>
      </w:r>
      <w:r w:rsidR="00825592">
        <w:rPr>
          <w:rFonts w:cstheme="minorHAnsi"/>
          <w:sz w:val="22"/>
          <w:szCs w:val="22"/>
        </w:rPr>
        <w:t xml:space="preserve">poprzez dostarczanie </w:t>
      </w:r>
      <w:r w:rsidRPr="00C6660B">
        <w:rPr>
          <w:rFonts w:cstheme="minorHAnsi"/>
          <w:sz w:val="22"/>
          <w:szCs w:val="22"/>
        </w:rPr>
        <w:t>rozwiąza</w:t>
      </w:r>
      <w:r w:rsidR="00825592">
        <w:rPr>
          <w:rFonts w:cstheme="minorHAnsi"/>
          <w:sz w:val="22"/>
          <w:szCs w:val="22"/>
        </w:rPr>
        <w:t>ń</w:t>
      </w:r>
      <w:r w:rsidRPr="00C6660B">
        <w:rPr>
          <w:rFonts w:cstheme="minorHAnsi"/>
          <w:sz w:val="22"/>
          <w:szCs w:val="22"/>
        </w:rPr>
        <w:t xml:space="preserve"> </w:t>
      </w:r>
      <w:r w:rsidR="00825592" w:rsidRPr="00C6660B">
        <w:rPr>
          <w:rFonts w:cstheme="minorHAnsi"/>
          <w:sz w:val="22"/>
          <w:szCs w:val="22"/>
        </w:rPr>
        <w:t>szyty</w:t>
      </w:r>
      <w:r w:rsidR="00825592">
        <w:rPr>
          <w:rFonts w:cstheme="minorHAnsi"/>
          <w:sz w:val="22"/>
          <w:szCs w:val="22"/>
        </w:rPr>
        <w:t>ch</w:t>
      </w:r>
      <w:r w:rsidR="00825592" w:rsidRPr="00C6660B">
        <w:rPr>
          <w:rFonts w:cstheme="minorHAnsi"/>
          <w:sz w:val="22"/>
          <w:szCs w:val="22"/>
        </w:rPr>
        <w:t xml:space="preserve"> </w:t>
      </w:r>
      <w:r w:rsidRPr="00C6660B">
        <w:rPr>
          <w:rFonts w:cstheme="minorHAnsi"/>
          <w:sz w:val="22"/>
          <w:szCs w:val="22"/>
        </w:rPr>
        <w:t>na miarę</w:t>
      </w:r>
      <w:r w:rsidR="00931CB6">
        <w:rPr>
          <w:rFonts w:cstheme="minorHAnsi"/>
          <w:sz w:val="22"/>
          <w:szCs w:val="22"/>
        </w:rPr>
        <w:t xml:space="preserve">. </w:t>
      </w:r>
      <w:r w:rsidR="005B59C1">
        <w:rPr>
          <w:rFonts w:cstheme="minorHAnsi"/>
          <w:sz w:val="22"/>
          <w:szCs w:val="22"/>
        </w:rPr>
        <w:t xml:space="preserve">Wkrótce </w:t>
      </w:r>
      <w:r w:rsidRPr="00C6660B">
        <w:rPr>
          <w:rFonts w:cstheme="minorHAnsi"/>
          <w:sz w:val="22"/>
          <w:szCs w:val="22"/>
        </w:rPr>
        <w:t xml:space="preserve">na rynku nie wystarczy </w:t>
      </w:r>
      <w:r w:rsidR="00931CB6">
        <w:rPr>
          <w:rFonts w:cstheme="minorHAnsi"/>
          <w:sz w:val="22"/>
          <w:szCs w:val="22"/>
        </w:rPr>
        <w:t xml:space="preserve">już </w:t>
      </w:r>
      <w:r w:rsidRPr="00C6660B">
        <w:rPr>
          <w:rFonts w:cstheme="minorHAnsi"/>
          <w:sz w:val="22"/>
          <w:szCs w:val="22"/>
        </w:rPr>
        <w:t>dobrze budować czy być wiarygodnym</w:t>
      </w:r>
      <w:r w:rsidR="004F4EB6" w:rsidRPr="00C6660B">
        <w:rPr>
          <w:rFonts w:cstheme="minorHAnsi"/>
          <w:sz w:val="22"/>
          <w:szCs w:val="22"/>
        </w:rPr>
        <w:t>;</w:t>
      </w:r>
      <w:r w:rsidRPr="00C6660B">
        <w:rPr>
          <w:rFonts w:cstheme="minorHAnsi"/>
          <w:sz w:val="22"/>
          <w:szCs w:val="22"/>
        </w:rPr>
        <w:t xml:space="preserve"> nawet wysoka jakość stosowanych materiałów to za mało. Dlatego Profbud chce standaryzować jakość swoich inwestycji nie tylko </w:t>
      </w:r>
      <w:r w:rsidR="00F5298B">
        <w:rPr>
          <w:rFonts w:cstheme="minorHAnsi"/>
          <w:sz w:val="22"/>
          <w:szCs w:val="22"/>
        </w:rPr>
        <w:t>dzięki</w:t>
      </w:r>
      <w:r w:rsidR="00F5298B" w:rsidRPr="00C6660B">
        <w:rPr>
          <w:rFonts w:cstheme="minorHAnsi"/>
          <w:sz w:val="22"/>
          <w:szCs w:val="22"/>
        </w:rPr>
        <w:t xml:space="preserve"> </w:t>
      </w:r>
      <w:r w:rsidRPr="00C6660B">
        <w:rPr>
          <w:rFonts w:cstheme="minorHAnsi"/>
          <w:sz w:val="22"/>
          <w:szCs w:val="22"/>
        </w:rPr>
        <w:t>materiał</w:t>
      </w:r>
      <w:r w:rsidR="00F5298B">
        <w:rPr>
          <w:rFonts w:cstheme="minorHAnsi"/>
          <w:sz w:val="22"/>
          <w:szCs w:val="22"/>
        </w:rPr>
        <w:t>om</w:t>
      </w:r>
      <w:r w:rsidRPr="00C6660B">
        <w:rPr>
          <w:rFonts w:cstheme="minorHAnsi"/>
          <w:sz w:val="22"/>
          <w:szCs w:val="22"/>
        </w:rPr>
        <w:t xml:space="preserve">, ale i </w:t>
      </w:r>
      <w:r w:rsidR="004F4EB6" w:rsidRPr="00C6660B">
        <w:rPr>
          <w:rFonts w:cstheme="minorHAnsi"/>
          <w:sz w:val="22"/>
          <w:szCs w:val="22"/>
        </w:rPr>
        <w:t xml:space="preserve">za pomocą </w:t>
      </w:r>
      <w:r w:rsidRPr="00C6660B">
        <w:rPr>
          <w:rFonts w:cstheme="minorHAnsi"/>
          <w:sz w:val="22"/>
          <w:szCs w:val="22"/>
        </w:rPr>
        <w:t>projekt</w:t>
      </w:r>
      <w:r w:rsidR="004F4EB6" w:rsidRPr="00C6660B">
        <w:rPr>
          <w:rFonts w:cstheme="minorHAnsi"/>
          <w:sz w:val="22"/>
          <w:szCs w:val="22"/>
        </w:rPr>
        <w:t>ów</w:t>
      </w:r>
      <w:r w:rsidRPr="00C6660B">
        <w:rPr>
          <w:rFonts w:cstheme="minorHAnsi"/>
          <w:sz w:val="22"/>
          <w:szCs w:val="22"/>
        </w:rPr>
        <w:t xml:space="preserve">. To samo dotyczy </w:t>
      </w:r>
      <w:r w:rsidR="00931CB6">
        <w:rPr>
          <w:rFonts w:cstheme="minorHAnsi"/>
          <w:sz w:val="22"/>
          <w:szCs w:val="22"/>
        </w:rPr>
        <w:t>Salonu</w:t>
      </w:r>
      <w:r w:rsidRPr="00C6660B">
        <w:rPr>
          <w:rFonts w:cstheme="minorHAnsi"/>
          <w:sz w:val="22"/>
          <w:szCs w:val="22"/>
        </w:rPr>
        <w:t xml:space="preserve"> Sprzedaży. Profbud – choć nie musiał – wygenerował jednak pewną ilość czasu i </w:t>
      </w:r>
      <w:r w:rsidR="00C97AE5" w:rsidRPr="00C6660B">
        <w:rPr>
          <w:rFonts w:cstheme="minorHAnsi"/>
          <w:sz w:val="22"/>
          <w:szCs w:val="22"/>
        </w:rPr>
        <w:t>środków finansowych</w:t>
      </w:r>
      <w:r w:rsidR="00931CB6">
        <w:rPr>
          <w:rFonts w:cstheme="minorHAnsi"/>
          <w:sz w:val="22"/>
          <w:szCs w:val="22"/>
        </w:rPr>
        <w:t xml:space="preserve"> </w:t>
      </w:r>
      <w:r w:rsidRPr="00C6660B">
        <w:rPr>
          <w:rFonts w:cstheme="minorHAnsi"/>
          <w:sz w:val="22"/>
          <w:szCs w:val="22"/>
        </w:rPr>
        <w:t xml:space="preserve">na wykreowanie miejsca, w którym </w:t>
      </w:r>
      <w:r w:rsidR="004F4EB6" w:rsidRPr="00C6660B">
        <w:rPr>
          <w:rFonts w:cstheme="minorHAnsi"/>
          <w:sz w:val="22"/>
          <w:szCs w:val="22"/>
        </w:rPr>
        <w:t xml:space="preserve">wizyta </w:t>
      </w:r>
      <w:r w:rsidRPr="00C6660B">
        <w:rPr>
          <w:rFonts w:cstheme="minorHAnsi"/>
          <w:sz w:val="22"/>
          <w:szCs w:val="22"/>
        </w:rPr>
        <w:t>sprawi Klientowi większ</w:t>
      </w:r>
      <w:r w:rsidR="004F4EB6" w:rsidRPr="00C6660B">
        <w:rPr>
          <w:rFonts w:cstheme="minorHAnsi"/>
          <w:sz w:val="22"/>
          <w:szCs w:val="22"/>
        </w:rPr>
        <w:t>ą</w:t>
      </w:r>
      <w:r w:rsidRPr="00C6660B">
        <w:rPr>
          <w:rFonts w:cstheme="minorHAnsi"/>
          <w:sz w:val="22"/>
          <w:szCs w:val="22"/>
        </w:rPr>
        <w:t xml:space="preserve"> przyjemność. Pokuszono się o projekt, szczegółową analizę potrzeb Klienta i analizę </w:t>
      </w:r>
      <w:r w:rsidR="00C97AE5" w:rsidRPr="00C6660B">
        <w:rPr>
          <w:rFonts w:cstheme="minorHAnsi"/>
          <w:sz w:val="22"/>
          <w:szCs w:val="22"/>
        </w:rPr>
        <w:t>marki</w:t>
      </w:r>
      <w:r w:rsidR="00931CB6">
        <w:rPr>
          <w:rFonts w:cstheme="minorHAnsi"/>
          <w:sz w:val="22"/>
          <w:szCs w:val="22"/>
        </w:rPr>
        <w:t xml:space="preserve"> </w:t>
      </w:r>
      <w:r w:rsidRPr="00C6660B">
        <w:rPr>
          <w:rFonts w:cstheme="minorHAnsi"/>
          <w:sz w:val="22"/>
          <w:szCs w:val="22"/>
        </w:rPr>
        <w:t>pod kątem kolorystyki</w:t>
      </w:r>
      <w:r w:rsidR="004F4EB6" w:rsidRPr="00C6660B">
        <w:rPr>
          <w:rFonts w:cstheme="minorHAnsi"/>
          <w:sz w:val="22"/>
          <w:szCs w:val="22"/>
        </w:rPr>
        <w:t xml:space="preserve">, </w:t>
      </w:r>
      <w:r w:rsidRPr="00C6660B">
        <w:rPr>
          <w:rFonts w:cstheme="minorHAnsi"/>
          <w:sz w:val="22"/>
          <w:szCs w:val="22"/>
        </w:rPr>
        <w:t>dźwięku czy zapachu. Profbud zadbał o to, żeby zakup mieszkania –</w:t>
      </w:r>
      <w:r w:rsidR="00931CB6">
        <w:rPr>
          <w:rFonts w:cstheme="minorHAnsi"/>
          <w:sz w:val="22"/>
          <w:szCs w:val="22"/>
        </w:rPr>
        <w:t xml:space="preserve"> </w:t>
      </w:r>
      <w:r w:rsidRPr="00C6660B">
        <w:rPr>
          <w:rFonts w:cstheme="minorHAnsi"/>
          <w:sz w:val="22"/>
          <w:szCs w:val="22"/>
        </w:rPr>
        <w:t xml:space="preserve">najważniejszej dla wielu </w:t>
      </w:r>
      <w:r w:rsidR="004F4EB6" w:rsidRPr="00C6660B">
        <w:rPr>
          <w:rFonts w:cstheme="minorHAnsi"/>
          <w:sz w:val="22"/>
          <w:szCs w:val="22"/>
        </w:rPr>
        <w:t xml:space="preserve">osób </w:t>
      </w:r>
      <w:r w:rsidRPr="00C6660B">
        <w:rPr>
          <w:rFonts w:cstheme="minorHAnsi"/>
          <w:sz w:val="22"/>
          <w:szCs w:val="22"/>
        </w:rPr>
        <w:t xml:space="preserve">inwestycji, </w:t>
      </w:r>
      <w:r w:rsidR="004F4EB6" w:rsidRPr="00C6660B">
        <w:rPr>
          <w:rFonts w:cstheme="minorHAnsi"/>
          <w:sz w:val="22"/>
          <w:szCs w:val="22"/>
        </w:rPr>
        <w:t xml:space="preserve">dokonywanej </w:t>
      </w:r>
      <w:r w:rsidRPr="00C6660B">
        <w:rPr>
          <w:rFonts w:cstheme="minorHAnsi"/>
          <w:sz w:val="22"/>
          <w:szCs w:val="22"/>
        </w:rPr>
        <w:t>średnio 1-2 razy w życiu – to była wielka chwila.</w:t>
      </w:r>
    </w:p>
    <w:p w:rsidR="00311FD3" w:rsidRPr="00C6660B" w:rsidRDefault="00311FD3" w:rsidP="005023B2">
      <w:pPr>
        <w:rPr>
          <w:rFonts w:cstheme="minorHAnsi"/>
          <w:sz w:val="22"/>
          <w:szCs w:val="22"/>
        </w:rPr>
      </w:pPr>
    </w:p>
    <w:p w:rsidR="00311FD3" w:rsidRPr="00931CB6" w:rsidRDefault="00311FD3" w:rsidP="005023B2">
      <w:pPr>
        <w:rPr>
          <w:rFonts w:cstheme="minorHAnsi"/>
          <w:sz w:val="18"/>
          <w:szCs w:val="18"/>
        </w:rPr>
      </w:pPr>
    </w:p>
    <w:p w:rsidR="002F22CD" w:rsidRPr="00931CB6" w:rsidRDefault="00CF459E" w:rsidP="00311FD3">
      <w:pPr>
        <w:rPr>
          <w:rFonts w:cstheme="minorHAnsi"/>
          <w:sz w:val="18"/>
          <w:szCs w:val="18"/>
        </w:rPr>
      </w:pPr>
      <w:r w:rsidRPr="00931CB6">
        <w:rPr>
          <w:rFonts w:cstheme="minorHAnsi"/>
          <w:b/>
          <w:sz w:val="18"/>
          <w:szCs w:val="18"/>
        </w:rPr>
        <w:t>Kamil Pączkowski</w:t>
      </w:r>
      <w:r w:rsidR="00931CB6">
        <w:rPr>
          <w:rFonts w:cstheme="minorHAnsi"/>
          <w:b/>
          <w:sz w:val="18"/>
          <w:szCs w:val="18"/>
        </w:rPr>
        <w:t xml:space="preserve"> – </w:t>
      </w:r>
      <w:r w:rsidRPr="00931CB6">
        <w:rPr>
          <w:rFonts w:cstheme="minorHAnsi"/>
          <w:sz w:val="18"/>
          <w:szCs w:val="18"/>
        </w:rPr>
        <w:t>W</w:t>
      </w:r>
      <w:r w:rsidRPr="00931CB6">
        <w:rPr>
          <w:rFonts w:eastAsia="Times New Roman" w:cstheme="minorHAnsi"/>
          <w:color w:val="333333"/>
          <w:sz w:val="18"/>
          <w:szCs w:val="18"/>
        </w:rPr>
        <w:t>iceprezes oraz Kierownik Działu Design firmy THIS. Posiada 11 lat doświadcze</w:t>
      </w:r>
      <w:r w:rsidR="00F5298B">
        <w:rPr>
          <w:rFonts w:eastAsia="Times New Roman" w:cstheme="minorHAnsi"/>
          <w:color w:val="333333"/>
          <w:sz w:val="18"/>
          <w:szCs w:val="18"/>
        </w:rPr>
        <w:t>nia</w:t>
      </w:r>
      <w:r w:rsidRPr="00931CB6">
        <w:rPr>
          <w:rFonts w:eastAsia="Times New Roman" w:cstheme="minorHAnsi"/>
          <w:color w:val="333333"/>
          <w:sz w:val="18"/>
          <w:szCs w:val="18"/>
        </w:rPr>
        <w:t xml:space="preserve">: najpierw jako Project Manager w Viacom i MEC produkował i współtworzył niestandardowe projekty marketingowe na platformach crossmediowych, następnie jako Dyrektor Zarządzający pracowni projektowej Kaniewski Design realizował projekty </w:t>
      </w:r>
      <w:r w:rsidR="00F5298B">
        <w:rPr>
          <w:rFonts w:eastAsia="Times New Roman" w:cstheme="minorHAnsi"/>
          <w:color w:val="333333"/>
          <w:sz w:val="18"/>
          <w:szCs w:val="18"/>
        </w:rPr>
        <w:br/>
      </w:r>
      <w:r w:rsidRPr="00931CB6">
        <w:rPr>
          <w:rFonts w:eastAsia="Times New Roman" w:cstheme="minorHAnsi"/>
          <w:color w:val="333333"/>
          <w:sz w:val="18"/>
          <w:szCs w:val="18"/>
        </w:rPr>
        <w:t>z zakresu wzornictwa przemysłowego, strategii wzorniczych i design management dla polskich i zagranicznych marek. Pracował m.in. z takimi firmami jak Orange, Ikea, Polkomtel, Nestle, Jeronimo Martins, Nokia, Koło, Deloitte, Orlen.</w:t>
      </w:r>
    </w:p>
    <w:sectPr w:rsidR="002F22CD" w:rsidRPr="00931CB6" w:rsidSect="00197300">
      <w:headerReference w:type="default" r:id="rId8"/>
      <w:footerReference w:type="default" r:id="rId9"/>
      <w:pgSz w:w="11906" w:h="16838"/>
      <w:pgMar w:top="18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7A1" w:rsidRDefault="005C67A1" w:rsidP="001D2F45">
      <w:pPr>
        <w:spacing w:after="0" w:line="240" w:lineRule="auto"/>
      </w:pPr>
      <w:r>
        <w:separator/>
      </w:r>
    </w:p>
  </w:endnote>
  <w:endnote w:type="continuationSeparator" w:id="1">
    <w:p w:rsidR="005C67A1" w:rsidRDefault="005C67A1" w:rsidP="001D2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AE5" w:rsidRPr="00E82090" w:rsidRDefault="00C97AE5" w:rsidP="00E82090">
    <w:pPr>
      <w:pStyle w:val="Stopka"/>
      <w:jc w:val="center"/>
      <w:rPr>
        <w:lang w:val="en-US"/>
      </w:rPr>
    </w:pPr>
    <w:r>
      <w:rPr>
        <w:lang w:val="en-US"/>
      </w:rPr>
      <w:t>Daria</w:t>
    </w:r>
    <w:r w:rsidR="00931CB6">
      <w:rPr>
        <w:lang w:val="en-US"/>
      </w:rPr>
      <w:t xml:space="preserve"> </w:t>
    </w:r>
    <w:r>
      <w:rPr>
        <w:lang w:val="en-US"/>
      </w:rPr>
      <w:t>Trapszo-Drabczyńska</w:t>
    </w:r>
    <w:r w:rsidRPr="00E82090">
      <w:rPr>
        <w:lang w:val="en-US"/>
      </w:rPr>
      <w:t xml:space="preserve"> I Consulting &amp; More</w:t>
    </w:r>
  </w:p>
  <w:p w:rsidR="00C97AE5" w:rsidRPr="00E82090" w:rsidRDefault="00C97AE5" w:rsidP="00E82090">
    <w:pPr>
      <w:pStyle w:val="Stopka"/>
      <w:jc w:val="center"/>
      <w:rPr>
        <w:lang w:val="en-US"/>
      </w:rPr>
    </w:pPr>
    <w:r w:rsidRPr="00E82090">
      <w:rPr>
        <w:lang w:val="en-US"/>
      </w:rPr>
      <w:t>+48</w:t>
    </w:r>
    <w:r>
      <w:rPr>
        <w:lang w:val="en-US"/>
      </w:rPr>
      <w:t> 698 734 846</w:t>
    </w:r>
    <w:r w:rsidRPr="00E82090">
      <w:rPr>
        <w:lang w:val="en-US"/>
      </w:rPr>
      <w:t xml:space="preserve"> I </w:t>
    </w:r>
    <w:r>
      <w:rPr>
        <w:lang w:val="en-US"/>
      </w:rPr>
      <w:t>daria.trapszo</w:t>
    </w:r>
    <w:r w:rsidRPr="00E82090">
      <w:rPr>
        <w:lang w:val="en-US"/>
      </w:rPr>
      <w:t>@consultingandmore.pl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7A1" w:rsidRDefault="005C67A1" w:rsidP="001D2F45">
      <w:pPr>
        <w:spacing w:after="0" w:line="240" w:lineRule="auto"/>
      </w:pPr>
      <w:r>
        <w:separator/>
      </w:r>
    </w:p>
  </w:footnote>
  <w:footnote w:type="continuationSeparator" w:id="1">
    <w:p w:rsidR="005C67A1" w:rsidRDefault="005C67A1" w:rsidP="001D2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AE5" w:rsidRPr="00D776B0" w:rsidRDefault="00C97AE5" w:rsidP="00BA669C">
    <w:pPr>
      <w:jc w:val="right"/>
      <w:rPr>
        <w:b/>
        <w:sz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-290195</wp:posOffset>
          </wp:positionV>
          <wp:extent cx="1503680" cy="914400"/>
          <wp:effectExtent l="19050" t="0" r="1270" b="0"/>
          <wp:wrapSquare wrapText="bothSides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E4495">
      <w:rPr>
        <w:b/>
        <w:sz w:val="24"/>
      </w:rPr>
      <w:tab/>
    </w:r>
    <w:r>
      <w:rPr>
        <w:sz w:val="18"/>
      </w:rPr>
      <w:t>Informacja prasowa</w:t>
    </w:r>
    <w:r>
      <w:rPr>
        <w:sz w:val="18"/>
      </w:rPr>
      <w:br/>
      <w:t>Biuro Prasowe Profbud</w:t>
    </w:r>
    <w:r>
      <w:rPr>
        <w:sz w:val="18"/>
      </w:rPr>
      <w:br/>
      <w:t>Warszawa, 21 czerwca 2016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7EAE6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9B674B"/>
    <w:multiLevelType w:val="hybridMultilevel"/>
    <w:tmpl w:val="0A723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E15A4"/>
    <w:multiLevelType w:val="hybridMultilevel"/>
    <w:tmpl w:val="9FAC0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F2A9B"/>
    <w:rsid w:val="00012076"/>
    <w:rsid w:val="00013428"/>
    <w:rsid w:val="00013BD7"/>
    <w:rsid w:val="000151FC"/>
    <w:rsid w:val="000168CE"/>
    <w:rsid w:val="0001699E"/>
    <w:rsid w:val="00021B1D"/>
    <w:rsid w:val="000233E1"/>
    <w:rsid w:val="0002454B"/>
    <w:rsid w:val="00030691"/>
    <w:rsid w:val="00032F8C"/>
    <w:rsid w:val="00035ABB"/>
    <w:rsid w:val="00070F2C"/>
    <w:rsid w:val="00073666"/>
    <w:rsid w:val="00073B0C"/>
    <w:rsid w:val="00076DBE"/>
    <w:rsid w:val="00081D45"/>
    <w:rsid w:val="00082BA4"/>
    <w:rsid w:val="0008333B"/>
    <w:rsid w:val="000853A5"/>
    <w:rsid w:val="000907F4"/>
    <w:rsid w:val="000952A1"/>
    <w:rsid w:val="0009755B"/>
    <w:rsid w:val="000A3BCF"/>
    <w:rsid w:val="000A4269"/>
    <w:rsid w:val="000A5AB3"/>
    <w:rsid w:val="000B05C1"/>
    <w:rsid w:val="000B0F45"/>
    <w:rsid w:val="000B4495"/>
    <w:rsid w:val="000B475C"/>
    <w:rsid w:val="000C0E11"/>
    <w:rsid w:val="000C11FE"/>
    <w:rsid w:val="000C44A5"/>
    <w:rsid w:val="000C45F1"/>
    <w:rsid w:val="000C72F9"/>
    <w:rsid w:val="000D5418"/>
    <w:rsid w:val="000D63F5"/>
    <w:rsid w:val="000E1009"/>
    <w:rsid w:val="000E69ED"/>
    <w:rsid w:val="000F01BC"/>
    <w:rsid w:val="00107429"/>
    <w:rsid w:val="00107817"/>
    <w:rsid w:val="001106F9"/>
    <w:rsid w:val="00113EBF"/>
    <w:rsid w:val="00117545"/>
    <w:rsid w:val="001179F2"/>
    <w:rsid w:val="001236A6"/>
    <w:rsid w:val="0013299E"/>
    <w:rsid w:val="00140A33"/>
    <w:rsid w:val="00141F04"/>
    <w:rsid w:val="001460B9"/>
    <w:rsid w:val="001461B5"/>
    <w:rsid w:val="00156B53"/>
    <w:rsid w:val="001657FF"/>
    <w:rsid w:val="00172956"/>
    <w:rsid w:val="0017386C"/>
    <w:rsid w:val="00173A71"/>
    <w:rsid w:val="0018459E"/>
    <w:rsid w:val="00186694"/>
    <w:rsid w:val="00190CE3"/>
    <w:rsid w:val="001927ED"/>
    <w:rsid w:val="0019491A"/>
    <w:rsid w:val="0019631E"/>
    <w:rsid w:val="00196E4E"/>
    <w:rsid w:val="00197300"/>
    <w:rsid w:val="001A016F"/>
    <w:rsid w:val="001A0A36"/>
    <w:rsid w:val="001A53EA"/>
    <w:rsid w:val="001A6580"/>
    <w:rsid w:val="001B0ED0"/>
    <w:rsid w:val="001B3199"/>
    <w:rsid w:val="001B36FA"/>
    <w:rsid w:val="001B6AA5"/>
    <w:rsid w:val="001C0E13"/>
    <w:rsid w:val="001C6157"/>
    <w:rsid w:val="001C65E2"/>
    <w:rsid w:val="001C7E2F"/>
    <w:rsid w:val="001D0DAD"/>
    <w:rsid w:val="001D2F45"/>
    <w:rsid w:val="001D4505"/>
    <w:rsid w:val="001D4E98"/>
    <w:rsid w:val="001D6A80"/>
    <w:rsid w:val="001D6BB1"/>
    <w:rsid w:val="001E2474"/>
    <w:rsid w:val="001F4D9B"/>
    <w:rsid w:val="002004E1"/>
    <w:rsid w:val="002078D3"/>
    <w:rsid w:val="00207E36"/>
    <w:rsid w:val="00207E5F"/>
    <w:rsid w:val="00213235"/>
    <w:rsid w:val="00215788"/>
    <w:rsid w:val="002173EF"/>
    <w:rsid w:val="00226B35"/>
    <w:rsid w:val="002339A4"/>
    <w:rsid w:val="00235E59"/>
    <w:rsid w:val="002417A9"/>
    <w:rsid w:val="00242D76"/>
    <w:rsid w:val="0025319E"/>
    <w:rsid w:val="002561DC"/>
    <w:rsid w:val="00262F64"/>
    <w:rsid w:val="00267407"/>
    <w:rsid w:val="002704A7"/>
    <w:rsid w:val="00271AD9"/>
    <w:rsid w:val="0028304F"/>
    <w:rsid w:val="00284029"/>
    <w:rsid w:val="002867BE"/>
    <w:rsid w:val="0029202B"/>
    <w:rsid w:val="00293113"/>
    <w:rsid w:val="00295555"/>
    <w:rsid w:val="002A1669"/>
    <w:rsid w:val="002A55F0"/>
    <w:rsid w:val="002B29BD"/>
    <w:rsid w:val="002B6D82"/>
    <w:rsid w:val="002C2BA7"/>
    <w:rsid w:val="002C377C"/>
    <w:rsid w:val="002C6EF3"/>
    <w:rsid w:val="002C73EE"/>
    <w:rsid w:val="002C743D"/>
    <w:rsid w:val="002E068E"/>
    <w:rsid w:val="002E4D53"/>
    <w:rsid w:val="002E6088"/>
    <w:rsid w:val="002E71DB"/>
    <w:rsid w:val="002E7660"/>
    <w:rsid w:val="002E7C21"/>
    <w:rsid w:val="002F0963"/>
    <w:rsid w:val="002F22CD"/>
    <w:rsid w:val="002F5CB2"/>
    <w:rsid w:val="00300E7B"/>
    <w:rsid w:val="00304D2F"/>
    <w:rsid w:val="00305DA6"/>
    <w:rsid w:val="00305FA9"/>
    <w:rsid w:val="00307386"/>
    <w:rsid w:val="00311FD3"/>
    <w:rsid w:val="0032616C"/>
    <w:rsid w:val="00334CB8"/>
    <w:rsid w:val="00336754"/>
    <w:rsid w:val="00346164"/>
    <w:rsid w:val="00346401"/>
    <w:rsid w:val="0035374D"/>
    <w:rsid w:val="00354611"/>
    <w:rsid w:val="0035466A"/>
    <w:rsid w:val="00363D93"/>
    <w:rsid w:val="00367BE5"/>
    <w:rsid w:val="00371D80"/>
    <w:rsid w:val="00376C96"/>
    <w:rsid w:val="003833BC"/>
    <w:rsid w:val="0038788F"/>
    <w:rsid w:val="003878A8"/>
    <w:rsid w:val="00387F43"/>
    <w:rsid w:val="0039016F"/>
    <w:rsid w:val="00390393"/>
    <w:rsid w:val="00391B3E"/>
    <w:rsid w:val="00396025"/>
    <w:rsid w:val="003964F2"/>
    <w:rsid w:val="003A5CE1"/>
    <w:rsid w:val="003A6E53"/>
    <w:rsid w:val="003A755D"/>
    <w:rsid w:val="003B05E6"/>
    <w:rsid w:val="003B29E3"/>
    <w:rsid w:val="003B31DD"/>
    <w:rsid w:val="003B4927"/>
    <w:rsid w:val="003C69E7"/>
    <w:rsid w:val="003D0D92"/>
    <w:rsid w:val="003D105D"/>
    <w:rsid w:val="003D593B"/>
    <w:rsid w:val="003D5A68"/>
    <w:rsid w:val="003D7804"/>
    <w:rsid w:val="003F490E"/>
    <w:rsid w:val="003F632F"/>
    <w:rsid w:val="004012F6"/>
    <w:rsid w:val="00404995"/>
    <w:rsid w:val="00406DC0"/>
    <w:rsid w:val="00407D4F"/>
    <w:rsid w:val="0041137B"/>
    <w:rsid w:val="004116EE"/>
    <w:rsid w:val="00413252"/>
    <w:rsid w:val="004156FF"/>
    <w:rsid w:val="00417065"/>
    <w:rsid w:val="00425FDF"/>
    <w:rsid w:val="0044321F"/>
    <w:rsid w:val="004436B3"/>
    <w:rsid w:val="004442B1"/>
    <w:rsid w:val="004502AF"/>
    <w:rsid w:val="00452230"/>
    <w:rsid w:val="00454799"/>
    <w:rsid w:val="00455037"/>
    <w:rsid w:val="00456393"/>
    <w:rsid w:val="00457BD1"/>
    <w:rsid w:val="004608F8"/>
    <w:rsid w:val="00460BC3"/>
    <w:rsid w:val="004612F9"/>
    <w:rsid w:val="00463D56"/>
    <w:rsid w:val="00465B20"/>
    <w:rsid w:val="00475A41"/>
    <w:rsid w:val="004770BA"/>
    <w:rsid w:val="00477D73"/>
    <w:rsid w:val="00480A69"/>
    <w:rsid w:val="00487D92"/>
    <w:rsid w:val="00493AE2"/>
    <w:rsid w:val="004B0B2B"/>
    <w:rsid w:val="004C0854"/>
    <w:rsid w:val="004D2AFE"/>
    <w:rsid w:val="004D3855"/>
    <w:rsid w:val="004E207A"/>
    <w:rsid w:val="004F28F2"/>
    <w:rsid w:val="004F3B60"/>
    <w:rsid w:val="004F4EB6"/>
    <w:rsid w:val="004F6107"/>
    <w:rsid w:val="004F6D35"/>
    <w:rsid w:val="005023B2"/>
    <w:rsid w:val="00503962"/>
    <w:rsid w:val="00505FD2"/>
    <w:rsid w:val="00511C27"/>
    <w:rsid w:val="00515190"/>
    <w:rsid w:val="005167F6"/>
    <w:rsid w:val="00517D77"/>
    <w:rsid w:val="00536116"/>
    <w:rsid w:val="005361E5"/>
    <w:rsid w:val="00543317"/>
    <w:rsid w:val="00543D7F"/>
    <w:rsid w:val="00546744"/>
    <w:rsid w:val="00555618"/>
    <w:rsid w:val="00561E5C"/>
    <w:rsid w:val="00562DD3"/>
    <w:rsid w:val="00570E79"/>
    <w:rsid w:val="005728E0"/>
    <w:rsid w:val="00572DA9"/>
    <w:rsid w:val="00572F6A"/>
    <w:rsid w:val="00574FBC"/>
    <w:rsid w:val="00576358"/>
    <w:rsid w:val="005769F7"/>
    <w:rsid w:val="00580A54"/>
    <w:rsid w:val="00581366"/>
    <w:rsid w:val="0058748B"/>
    <w:rsid w:val="00587CAC"/>
    <w:rsid w:val="00590996"/>
    <w:rsid w:val="00595C5D"/>
    <w:rsid w:val="005969B6"/>
    <w:rsid w:val="00597427"/>
    <w:rsid w:val="005A128D"/>
    <w:rsid w:val="005A37ED"/>
    <w:rsid w:val="005B4166"/>
    <w:rsid w:val="005B46B2"/>
    <w:rsid w:val="005B5200"/>
    <w:rsid w:val="005B59C1"/>
    <w:rsid w:val="005C2CD6"/>
    <w:rsid w:val="005C67A1"/>
    <w:rsid w:val="005C687C"/>
    <w:rsid w:val="005D7A2A"/>
    <w:rsid w:val="005D7A3B"/>
    <w:rsid w:val="005E31DD"/>
    <w:rsid w:val="005E7229"/>
    <w:rsid w:val="005F37C9"/>
    <w:rsid w:val="005F3C56"/>
    <w:rsid w:val="00605D9D"/>
    <w:rsid w:val="00607B9E"/>
    <w:rsid w:val="00610CCA"/>
    <w:rsid w:val="00611D74"/>
    <w:rsid w:val="00612F1B"/>
    <w:rsid w:val="0061463E"/>
    <w:rsid w:val="00616D04"/>
    <w:rsid w:val="00617DEC"/>
    <w:rsid w:val="00626A76"/>
    <w:rsid w:val="00631FBC"/>
    <w:rsid w:val="00637D6B"/>
    <w:rsid w:val="00643AFF"/>
    <w:rsid w:val="0064561E"/>
    <w:rsid w:val="0065047B"/>
    <w:rsid w:val="00652E2F"/>
    <w:rsid w:val="00652EE5"/>
    <w:rsid w:val="00655E05"/>
    <w:rsid w:val="0066462B"/>
    <w:rsid w:val="00664BB9"/>
    <w:rsid w:val="00667011"/>
    <w:rsid w:val="0066735E"/>
    <w:rsid w:val="00673CE0"/>
    <w:rsid w:val="00676D1B"/>
    <w:rsid w:val="00687631"/>
    <w:rsid w:val="00694F3F"/>
    <w:rsid w:val="00696546"/>
    <w:rsid w:val="00696BF1"/>
    <w:rsid w:val="00697DD8"/>
    <w:rsid w:val="006A1C79"/>
    <w:rsid w:val="006A2780"/>
    <w:rsid w:val="006A755F"/>
    <w:rsid w:val="006B141A"/>
    <w:rsid w:val="006B6BE3"/>
    <w:rsid w:val="006B6D10"/>
    <w:rsid w:val="006C0A16"/>
    <w:rsid w:val="006C5A95"/>
    <w:rsid w:val="006C676D"/>
    <w:rsid w:val="006C7924"/>
    <w:rsid w:val="006D4706"/>
    <w:rsid w:val="006D57A5"/>
    <w:rsid w:val="006D671D"/>
    <w:rsid w:val="006E0A2A"/>
    <w:rsid w:val="006E531E"/>
    <w:rsid w:val="006E5DD2"/>
    <w:rsid w:val="006F11AE"/>
    <w:rsid w:val="006F504A"/>
    <w:rsid w:val="007109E6"/>
    <w:rsid w:val="00711F35"/>
    <w:rsid w:val="00713572"/>
    <w:rsid w:val="00740011"/>
    <w:rsid w:val="007418B8"/>
    <w:rsid w:val="00742E4A"/>
    <w:rsid w:val="00747D50"/>
    <w:rsid w:val="00753A1A"/>
    <w:rsid w:val="007573C1"/>
    <w:rsid w:val="00761A23"/>
    <w:rsid w:val="00765106"/>
    <w:rsid w:val="007669ED"/>
    <w:rsid w:val="00767E01"/>
    <w:rsid w:val="00772189"/>
    <w:rsid w:val="00774699"/>
    <w:rsid w:val="00781EA5"/>
    <w:rsid w:val="00793D02"/>
    <w:rsid w:val="007940C0"/>
    <w:rsid w:val="007A21BA"/>
    <w:rsid w:val="007A5B04"/>
    <w:rsid w:val="007A61EC"/>
    <w:rsid w:val="007B07F6"/>
    <w:rsid w:val="007B0E17"/>
    <w:rsid w:val="007C05FB"/>
    <w:rsid w:val="007C2D1E"/>
    <w:rsid w:val="007C5445"/>
    <w:rsid w:val="007D0B7C"/>
    <w:rsid w:val="007D79AA"/>
    <w:rsid w:val="007E18DA"/>
    <w:rsid w:val="007E4A77"/>
    <w:rsid w:val="007F4FD8"/>
    <w:rsid w:val="008018C4"/>
    <w:rsid w:val="00804ACA"/>
    <w:rsid w:val="00812BF6"/>
    <w:rsid w:val="00816098"/>
    <w:rsid w:val="008164D8"/>
    <w:rsid w:val="0081708E"/>
    <w:rsid w:val="00817D77"/>
    <w:rsid w:val="00820F3D"/>
    <w:rsid w:val="00821428"/>
    <w:rsid w:val="00825592"/>
    <w:rsid w:val="00825E3D"/>
    <w:rsid w:val="00830F06"/>
    <w:rsid w:val="0083177A"/>
    <w:rsid w:val="00835F44"/>
    <w:rsid w:val="00836FF0"/>
    <w:rsid w:val="008374AA"/>
    <w:rsid w:val="00844E3B"/>
    <w:rsid w:val="00845FAD"/>
    <w:rsid w:val="008541E5"/>
    <w:rsid w:val="008668E3"/>
    <w:rsid w:val="0087048D"/>
    <w:rsid w:val="008813D1"/>
    <w:rsid w:val="008847E8"/>
    <w:rsid w:val="00885D44"/>
    <w:rsid w:val="00886F10"/>
    <w:rsid w:val="00892ED5"/>
    <w:rsid w:val="008A0F70"/>
    <w:rsid w:val="008B7693"/>
    <w:rsid w:val="008B7D97"/>
    <w:rsid w:val="008C166F"/>
    <w:rsid w:val="008C1CA6"/>
    <w:rsid w:val="008C6AB4"/>
    <w:rsid w:val="008C6F4A"/>
    <w:rsid w:val="008D0BDA"/>
    <w:rsid w:val="008D72F1"/>
    <w:rsid w:val="008E0841"/>
    <w:rsid w:val="008E1634"/>
    <w:rsid w:val="008F0034"/>
    <w:rsid w:val="008F2B8A"/>
    <w:rsid w:val="008F57CA"/>
    <w:rsid w:val="008F7DE6"/>
    <w:rsid w:val="00906692"/>
    <w:rsid w:val="00907779"/>
    <w:rsid w:val="00910518"/>
    <w:rsid w:val="00912425"/>
    <w:rsid w:val="00915B30"/>
    <w:rsid w:val="00917F6F"/>
    <w:rsid w:val="0092171A"/>
    <w:rsid w:val="00925E0F"/>
    <w:rsid w:val="009304B5"/>
    <w:rsid w:val="00930968"/>
    <w:rsid w:val="009318A4"/>
    <w:rsid w:val="00931CB6"/>
    <w:rsid w:val="00932AD3"/>
    <w:rsid w:val="00935F98"/>
    <w:rsid w:val="00937736"/>
    <w:rsid w:val="00940587"/>
    <w:rsid w:val="00943B4B"/>
    <w:rsid w:val="009450D0"/>
    <w:rsid w:val="00950C8A"/>
    <w:rsid w:val="0095233C"/>
    <w:rsid w:val="009532CC"/>
    <w:rsid w:val="009558E7"/>
    <w:rsid w:val="009707FD"/>
    <w:rsid w:val="00972E24"/>
    <w:rsid w:val="00974726"/>
    <w:rsid w:val="00976787"/>
    <w:rsid w:val="009827EB"/>
    <w:rsid w:val="00987449"/>
    <w:rsid w:val="00987BB3"/>
    <w:rsid w:val="0099020B"/>
    <w:rsid w:val="00990237"/>
    <w:rsid w:val="00991FCD"/>
    <w:rsid w:val="009954F6"/>
    <w:rsid w:val="0099573F"/>
    <w:rsid w:val="009A239D"/>
    <w:rsid w:val="009A24EC"/>
    <w:rsid w:val="009A332E"/>
    <w:rsid w:val="009A4218"/>
    <w:rsid w:val="009A481D"/>
    <w:rsid w:val="009B2115"/>
    <w:rsid w:val="009B5794"/>
    <w:rsid w:val="009C2390"/>
    <w:rsid w:val="009C3F45"/>
    <w:rsid w:val="009E32C3"/>
    <w:rsid w:val="009E6BE1"/>
    <w:rsid w:val="009F1F0C"/>
    <w:rsid w:val="009F1F50"/>
    <w:rsid w:val="009F1F68"/>
    <w:rsid w:val="009F6618"/>
    <w:rsid w:val="00A0525B"/>
    <w:rsid w:val="00A1228B"/>
    <w:rsid w:val="00A12D77"/>
    <w:rsid w:val="00A16D77"/>
    <w:rsid w:val="00A2610D"/>
    <w:rsid w:val="00A26381"/>
    <w:rsid w:val="00A309C1"/>
    <w:rsid w:val="00A3158D"/>
    <w:rsid w:val="00A3327F"/>
    <w:rsid w:val="00A421E5"/>
    <w:rsid w:val="00A437AC"/>
    <w:rsid w:val="00A45E04"/>
    <w:rsid w:val="00A461D4"/>
    <w:rsid w:val="00A53966"/>
    <w:rsid w:val="00A5412A"/>
    <w:rsid w:val="00A5643E"/>
    <w:rsid w:val="00A61639"/>
    <w:rsid w:val="00A64180"/>
    <w:rsid w:val="00A64239"/>
    <w:rsid w:val="00A66B66"/>
    <w:rsid w:val="00A84D4B"/>
    <w:rsid w:val="00A87922"/>
    <w:rsid w:val="00A94075"/>
    <w:rsid w:val="00A9480B"/>
    <w:rsid w:val="00A94D3F"/>
    <w:rsid w:val="00A95E1F"/>
    <w:rsid w:val="00AA00DC"/>
    <w:rsid w:val="00AA71C9"/>
    <w:rsid w:val="00AB0134"/>
    <w:rsid w:val="00AB332E"/>
    <w:rsid w:val="00AB4857"/>
    <w:rsid w:val="00AB5FBF"/>
    <w:rsid w:val="00AC60CF"/>
    <w:rsid w:val="00AC6A3C"/>
    <w:rsid w:val="00AC7690"/>
    <w:rsid w:val="00AD123C"/>
    <w:rsid w:val="00AD18A2"/>
    <w:rsid w:val="00AD1912"/>
    <w:rsid w:val="00AD2AF7"/>
    <w:rsid w:val="00AD4B91"/>
    <w:rsid w:val="00AE3BC8"/>
    <w:rsid w:val="00AE552E"/>
    <w:rsid w:val="00AE5C15"/>
    <w:rsid w:val="00AF2548"/>
    <w:rsid w:val="00AF3077"/>
    <w:rsid w:val="00B00DA2"/>
    <w:rsid w:val="00B037E4"/>
    <w:rsid w:val="00B06577"/>
    <w:rsid w:val="00B065F2"/>
    <w:rsid w:val="00B06874"/>
    <w:rsid w:val="00B07EFE"/>
    <w:rsid w:val="00B12278"/>
    <w:rsid w:val="00B22262"/>
    <w:rsid w:val="00B2733B"/>
    <w:rsid w:val="00B31DDC"/>
    <w:rsid w:val="00B33967"/>
    <w:rsid w:val="00B341FE"/>
    <w:rsid w:val="00B35733"/>
    <w:rsid w:val="00B36844"/>
    <w:rsid w:val="00B37AAA"/>
    <w:rsid w:val="00B419D2"/>
    <w:rsid w:val="00B4608F"/>
    <w:rsid w:val="00B60C72"/>
    <w:rsid w:val="00B62488"/>
    <w:rsid w:val="00B71D8D"/>
    <w:rsid w:val="00B73B85"/>
    <w:rsid w:val="00B76254"/>
    <w:rsid w:val="00B8627F"/>
    <w:rsid w:val="00B931E1"/>
    <w:rsid w:val="00B9387D"/>
    <w:rsid w:val="00B93E92"/>
    <w:rsid w:val="00B97461"/>
    <w:rsid w:val="00BA3337"/>
    <w:rsid w:val="00BA669C"/>
    <w:rsid w:val="00BB0096"/>
    <w:rsid w:val="00BB0EBC"/>
    <w:rsid w:val="00BC46B9"/>
    <w:rsid w:val="00BE386C"/>
    <w:rsid w:val="00BE796E"/>
    <w:rsid w:val="00BE7A3A"/>
    <w:rsid w:val="00BF034A"/>
    <w:rsid w:val="00BF12B4"/>
    <w:rsid w:val="00BF4BD7"/>
    <w:rsid w:val="00BF735A"/>
    <w:rsid w:val="00C00D47"/>
    <w:rsid w:val="00C01148"/>
    <w:rsid w:val="00C012AD"/>
    <w:rsid w:val="00C02E0A"/>
    <w:rsid w:val="00C151FE"/>
    <w:rsid w:val="00C15D68"/>
    <w:rsid w:val="00C168EA"/>
    <w:rsid w:val="00C214E6"/>
    <w:rsid w:val="00C23DB3"/>
    <w:rsid w:val="00C24697"/>
    <w:rsid w:val="00C27AE1"/>
    <w:rsid w:val="00C3287A"/>
    <w:rsid w:val="00C36E2F"/>
    <w:rsid w:val="00C37040"/>
    <w:rsid w:val="00C470D9"/>
    <w:rsid w:val="00C47F29"/>
    <w:rsid w:val="00C51E06"/>
    <w:rsid w:val="00C5727A"/>
    <w:rsid w:val="00C57894"/>
    <w:rsid w:val="00C6574D"/>
    <w:rsid w:val="00C65939"/>
    <w:rsid w:val="00C6660B"/>
    <w:rsid w:val="00C66776"/>
    <w:rsid w:val="00C66B5C"/>
    <w:rsid w:val="00C72682"/>
    <w:rsid w:val="00C7321C"/>
    <w:rsid w:val="00C77FF4"/>
    <w:rsid w:val="00C80805"/>
    <w:rsid w:val="00C81F0A"/>
    <w:rsid w:val="00C83B74"/>
    <w:rsid w:val="00C916B4"/>
    <w:rsid w:val="00C936A0"/>
    <w:rsid w:val="00C93DA9"/>
    <w:rsid w:val="00C947DE"/>
    <w:rsid w:val="00C960C6"/>
    <w:rsid w:val="00C97AE5"/>
    <w:rsid w:val="00CA4F5A"/>
    <w:rsid w:val="00CA57A3"/>
    <w:rsid w:val="00CA6498"/>
    <w:rsid w:val="00CC038C"/>
    <w:rsid w:val="00CC3089"/>
    <w:rsid w:val="00CC3DB0"/>
    <w:rsid w:val="00CC70DC"/>
    <w:rsid w:val="00CD2514"/>
    <w:rsid w:val="00CD6BB4"/>
    <w:rsid w:val="00CD7063"/>
    <w:rsid w:val="00CE049F"/>
    <w:rsid w:val="00CE6A98"/>
    <w:rsid w:val="00CF3845"/>
    <w:rsid w:val="00CF459E"/>
    <w:rsid w:val="00D03AAD"/>
    <w:rsid w:val="00D04646"/>
    <w:rsid w:val="00D05A6B"/>
    <w:rsid w:val="00D06911"/>
    <w:rsid w:val="00D12E18"/>
    <w:rsid w:val="00D20895"/>
    <w:rsid w:val="00D228B5"/>
    <w:rsid w:val="00D245D1"/>
    <w:rsid w:val="00D2715A"/>
    <w:rsid w:val="00D331ED"/>
    <w:rsid w:val="00D43A49"/>
    <w:rsid w:val="00D704CE"/>
    <w:rsid w:val="00D70A73"/>
    <w:rsid w:val="00D776B0"/>
    <w:rsid w:val="00D804D4"/>
    <w:rsid w:val="00D81974"/>
    <w:rsid w:val="00D82E35"/>
    <w:rsid w:val="00D833F3"/>
    <w:rsid w:val="00D921EF"/>
    <w:rsid w:val="00DA32ED"/>
    <w:rsid w:val="00DA6D6D"/>
    <w:rsid w:val="00DB0201"/>
    <w:rsid w:val="00DB0406"/>
    <w:rsid w:val="00DB3685"/>
    <w:rsid w:val="00DB46CE"/>
    <w:rsid w:val="00DC137C"/>
    <w:rsid w:val="00DC1D89"/>
    <w:rsid w:val="00DC33EB"/>
    <w:rsid w:val="00DC61BC"/>
    <w:rsid w:val="00DD0EBB"/>
    <w:rsid w:val="00DD1971"/>
    <w:rsid w:val="00DE20B1"/>
    <w:rsid w:val="00DE4E7D"/>
    <w:rsid w:val="00DE5A0C"/>
    <w:rsid w:val="00DF455A"/>
    <w:rsid w:val="00E03D27"/>
    <w:rsid w:val="00E12F9D"/>
    <w:rsid w:val="00E169B3"/>
    <w:rsid w:val="00E20D6F"/>
    <w:rsid w:val="00E226CD"/>
    <w:rsid w:val="00E25266"/>
    <w:rsid w:val="00E348F4"/>
    <w:rsid w:val="00E353EC"/>
    <w:rsid w:val="00E36856"/>
    <w:rsid w:val="00E37530"/>
    <w:rsid w:val="00E40869"/>
    <w:rsid w:val="00E42C8B"/>
    <w:rsid w:val="00E47F21"/>
    <w:rsid w:val="00E51387"/>
    <w:rsid w:val="00E56332"/>
    <w:rsid w:val="00E56F0C"/>
    <w:rsid w:val="00E57E14"/>
    <w:rsid w:val="00E64D1D"/>
    <w:rsid w:val="00E70BED"/>
    <w:rsid w:val="00E7423D"/>
    <w:rsid w:val="00E75515"/>
    <w:rsid w:val="00E76461"/>
    <w:rsid w:val="00E81277"/>
    <w:rsid w:val="00E82090"/>
    <w:rsid w:val="00E826E5"/>
    <w:rsid w:val="00EA1AC8"/>
    <w:rsid w:val="00EA2B36"/>
    <w:rsid w:val="00EA369C"/>
    <w:rsid w:val="00EA5C1B"/>
    <w:rsid w:val="00EB3519"/>
    <w:rsid w:val="00EB3BF8"/>
    <w:rsid w:val="00EB4121"/>
    <w:rsid w:val="00EB4F39"/>
    <w:rsid w:val="00EB5F0F"/>
    <w:rsid w:val="00EB78EB"/>
    <w:rsid w:val="00EC3695"/>
    <w:rsid w:val="00ED39E4"/>
    <w:rsid w:val="00ED3D59"/>
    <w:rsid w:val="00ED4593"/>
    <w:rsid w:val="00ED59C5"/>
    <w:rsid w:val="00EE0C9E"/>
    <w:rsid w:val="00EE4495"/>
    <w:rsid w:val="00EF2A9B"/>
    <w:rsid w:val="00EF4FB1"/>
    <w:rsid w:val="00F0024E"/>
    <w:rsid w:val="00F04006"/>
    <w:rsid w:val="00F121FD"/>
    <w:rsid w:val="00F12292"/>
    <w:rsid w:val="00F12761"/>
    <w:rsid w:val="00F12BA0"/>
    <w:rsid w:val="00F20D80"/>
    <w:rsid w:val="00F27713"/>
    <w:rsid w:val="00F35B7B"/>
    <w:rsid w:val="00F4610C"/>
    <w:rsid w:val="00F504F6"/>
    <w:rsid w:val="00F51176"/>
    <w:rsid w:val="00F5298B"/>
    <w:rsid w:val="00F530AD"/>
    <w:rsid w:val="00F565F2"/>
    <w:rsid w:val="00F602C8"/>
    <w:rsid w:val="00F61BC3"/>
    <w:rsid w:val="00F74A8C"/>
    <w:rsid w:val="00F76EDD"/>
    <w:rsid w:val="00F84EC9"/>
    <w:rsid w:val="00F86E38"/>
    <w:rsid w:val="00F9258E"/>
    <w:rsid w:val="00FA007A"/>
    <w:rsid w:val="00FA0849"/>
    <w:rsid w:val="00FA2550"/>
    <w:rsid w:val="00FA7804"/>
    <w:rsid w:val="00FB6672"/>
    <w:rsid w:val="00FC4568"/>
    <w:rsid w:val="00FC7B88"/>
    <w:rsid w:val="00FD373C"/>
    <w:rsid w:val="00FD3B34"/>
    <w:rsid w:val="00FD617E"/>
    <w:rsid w:val="00FD626C"/>
    <w:rsid w:val="00FD7D6C"/>
    <w:rsid w:val="00FE1333"/>
    <w:rsid w:val="00FF1D6A"/>
    <w:rsid w:val="00FF4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AE5"/>
  </w:style>
  <w:style w:type="paragraph" w:styleId="Nagwek1">
    <w:name w:val="heading 1"/>
    <w:basedOn w:val="Normalny"/>
    <w:next w:val="Normalny"/>
    <w:link w:val="Nagwek1Znak"/>
    <w:uiPriority w:val="9"/>
    <w:qFormat/>
    <w:rsid w:val="00C97AE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7AE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7AE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7AE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7AE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7AE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7AE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7AE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7AE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F4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2F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D2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F45"/>
  </w:style>
  <w:style w:type="paragraph" w:styleId="Stopka">
    <w:name w:val="footer"/>
    <w:basedOn w:val="Normalny"/>
    <w:link w:val="StopkaZnak"/>
    <w:uiPriority w:val="99"/>
    <w:unhideWhenUsed/>
    <w:rsid w:val="001D2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F45"/>
  </w:style>
  <w:style w:type="character" w:styleId="Hipercze">
    <w:name w:val="Hyperlink"/>
    <w:uiPriority w:val="99"/>
    <w:unhideWhenUsed/>
    <w:rsid w:val="006E531E"/>
    <w:rPr>
      <w:color w:val="0000FF"/>
      <w:u w:val="single"/>
    </w:rPr>
  </w:style>
  <w:style w:type="character" w:styleId="Pogrubienie">
    <w:name w:val="Strong"/>
    <w:uiPriority w:val="22"/>
    <w:qFormat/>
    <w:rsid w:val="00C97AE5"/>
    <w:rPr>
      <w:b/>
      <w:color w:val="C0504D" w:themeColor="accent2"/>
    </w:rPr>
  </w:style>
  <w:style w:type="character" w:styleId="Odwoaniedokomentarza">
    <w:name w:val="annotation reference"/>
    <w:uiPriority w:val="99"/>
    <w:semiHidden/>
    <w:unhideWhenUsed/>
    <w:rsid w:val="006504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047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rsid w:val="0065047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047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5047B"/>
    <w:rPr>
      <w:b/>
      <w:bCs/>
      <w:lang w:eastAsia="en-US"/>
    </w:rPr>
  </w:style>
  <w:style w:type="character" w:styleId="Uwydatnienie">
    <w:name w:val="Emphasis"/>
    <w:uiPriority w:val="20"/>
    <w:qFormat/>
    <w:rsid w:val="00C97AE5"/>
    <w:rPr>
      <w:b/>
      <w:i/>
      <w:spacing w:val="10"/>
    </w:rPr>
  </w:style>
  <w:style w:type="paragraph" w:styleId="Akapitzlist">
    <w:name w:val="List Paragraph"/>
    <w:basedOn w:val="Normalny"/>
    <w:uiPriority w:val="34"/>
    <w:qFormat/>
    <w:rsid w:val="00C97A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97AE5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7AE5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7AE5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7AE5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7AE5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7AE5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7AE5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7AE5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7AE5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97AE5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97AE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C97AE5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7AE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97AE5"/>
    <w:rPr>
      <w:rFonts w:asciiTheme="majorHAnsi" w:eastAsiaTheme="majorEastAsia" w:hAnsiTheme="majorHAnsi" w:cstheme="majorBidi"/>
      <w:szCs w:val="22"/>
    </w:rPr>
  </w:style>
  <w:style w:type="paragraph" w:styleId="Bezodstpw">
    <w:name w:val="No Spacing"/>
    <w:basedOn w:val="Normalny"/>
    <w:link w:val="BezodstpwZnak"/>
    <w:uiPriority w:val="1"/>
    <w:qFormat/>
    <w:rsid w:val="00C97AE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97AE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C97AE5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97AE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97AE5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C97AE5"/>
    <w:rPr>
      <w:i/>
    </w:rPr>
  </w:style>
  <w:style w:type="character" w:styleId="Wyrnienieintensywne">
    <w:name w:val="Intense Emphasis"/>
    <w:uiPriority w:val="21"/>
    <w:qFormat/>
    <w:rsid w:val="00C97AE5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C97AE5"/>
    <w:rPr>
      <w:b/>
    </w:rPr>
  </w:style>
  <w:style w:type="character" w:styleId="Odwoanieintensywne">
    <w:name w:val="Intense Reference"/>
    <w:uiPriority w:val="32"/>
    <w:qFormat/>
    <w:rsid w:val="00C97AE5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C97AE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7AE5"/>
    <w:pPr>
      <w:outlineLvl w:val="9"/>
    </w:pPr>
    <w:rPr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97A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AE5"/>
  </w:style>
  <w:style w:type="paragraph" w:styleId="Heading1">
    <w:name w:val="heading 1"/>
    <w:basedOn w:val="Normal"/>
    <w:next w:val="Normal"/>
    <w:link w:val="Heading1Char"/>
    <w:uiPriority w:val="9"/>
    <w:qFormat/>
    <w:rsid w:val="00C97AE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7AE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7AE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AE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AE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AE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AE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AE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AE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F4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2F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2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F45"/>
  </w:style>
  <w:style w:type="paragraph" w:styleId="Footer">
    <w:name w:val="footer"/>
    <w:basedOn w:val="Normal"/>
    <w:link w:val="FooterChar"/>
    <w:uiPriority w:val="99"/>
    <w:unhideWhenUsed/>
    <w:rsid w:val="001D2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F45"/>
  </w:style>
  <w:style w:type="character" w:styleId="Hyperlink">
    <w:name w:val="Hyperlink"/>
    <w:uiPriority w:val="99"/>
    <w:unhideWhenUsed/>
    <w:rsid w:val="006E531E"/>
    <w:rPr>
      <w:color w:val="0000FF"/>
      <w:u w:val="single"/>
    </w:rPr>
  </w:style>
  <w:style w:type="character" w:styleId="Strong">
    <w:name w:val="Strong"/>
    <w:uiPriority w:val="22"/>
    <w:qFormat/>
    <w:rsid w:val="00C97AE5"/>
    <w:rPr>
      <w:b/>
      <w:color w:val="C0504D" w:themeColor="accent2"/>
    </w:rPr>
  </w:style>
  <w:style w:type="character" w:styleId="CommentReference">
    <w:name w:val="annotation reference"/>
    <w:uiPriority w:val="99"/>
    <w:semiHidden/>
    <w:unhideWhenUsed/>
    <w:rsid w:val="006504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047B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rsid w:val="0065047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47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047B"/>
    <w:rPr>
      <w:b/>
      <w:bCs/>
      <w:lang w:eastAsia="en-US"/>
    </w:rPr>
  </w:style>
  <w:style w:type="character" w:styleId="Emphasis">
    <w:name w:val="Emphasis"/>
    <w:uiPriority w:val="20"/>
    <w:qFormat/>
    <w:rsid w:val="00C97AE5"/>
    <w:rPr>
      <w:b/>
      <w:i/>
      <w:spacing w:val="10"/>
    </w:rPr>
  </w:style>
  <w:style w:type="paragraph" w:styleId="ListParagraph">
    <w:name w:val="List Paragraph"/>
    <w:basedOn w:val="Normal"/>
    <w:uiPriority w:val="34"/>
    <w:qFormat/>
    <w:rsid w:val="00C97A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7AE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7AE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7AE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AE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AE5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AE5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AE5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AE5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AE5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7AE5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7AE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97AE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7AE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97AE5"/>
    <w:rPr>
      <w:rFonts w:asciiTheme="majorHAnsi" w:eastAsiaTheme="majorEastAsia" w:hAnsiTheme="majorHAnsi" w:cstheme="majorBidi"/>
      <w:szCs w:val="22"/>
    </w:rPr>
  </w:style>
  <w:style w:type="paragraph" w:styleId="NoSpacing">
    <w:name w:val="No Spacing"/>
    <w:basedOn w:val="Normal"/>
    <w:link w:val="NoSpacingChar"/>
    <w:uiPriority w:val="1"/>
    <w:qFormat/>
    <w:rsid w:val="00C97AE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7AE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97AE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7AE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7AE5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C97AE5"/>
    <w:rPr>
      <w:i/>
    </w:rPr>
  </w:style>
  <w:style w:type="character" w:styleId="IntenseEmphasis">
    <w:name w:val="Intense Emphasis"/>
    <w:uiPriority w:val="21"/>
    <w:qFormat/>
    <w:rsid w:val="00C97AE5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97AE5"/>
    <w:rPr>
      <w:b/>
    </w:rPr>
  </w:style>
  <w:style w:type="character" w:styleId="IntenseReference">
    <w:name w:val="Intense Reference"/>
    <w:uiPriority w:val="32"/>
    <w:qFormat/>
    <w:rsid w:val="00C97AE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97AE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7AE5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97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5D85D-5117-FE4C-9413-FE835EE3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969</Words>
  <Characters>5814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C&amp;M</Company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C-M</dc:creator>
  <cp:lastModifiedBy>Twojezdrowie</cp:lastModifiedBy>
  <cp:revision>2</cp:revision>
  <cp:lastPrinted>2012-02-27T14:56:00Z</cp:lastPrinted>
  <dcterms:created xsi:type="dcterms:W3CDTF">2016-06-20T09:40:00Z</dcterms:created>
  <dcterms:modified xsi:type="dcterms:W3CDTF">2016-06-20T09:40:00Z</dcterms:modified>
</cp:coreProperties>
</file>