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20FE" w14:textId="48922DD7" w:rsidR="00DA007F" w:rsidRPr="0001299F" w:rsidRDefault="00177A00" w:rsidP="00587D78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  <w:r w:rsidR="00587D78" w:rsidRPr="0001299F">
        <w:rPr>
          <w:rFonts w:cstheme="minorHAnsi"/>
          <w:b/>
          <w:bCs/>
          <w:sz w:val="24"/>
          <w:szCs w:val="24"/>
        </w:rPr>
        <w:t xml:space="preserve">Od dewelopera do </w:t>
      </w:r>
      <w:proofErr w:type="spellStart"/>
      <w:r w:rsidR="00587D78" w:rsidRPr="0001299F">
        <w:rPr>
          <w:rFonts w:cstheme="minorHAnsi"/>
          <w:b/>
          <w:bCs/>
          <w:sz w:val="24"/>
          <w:szCs w:val="24"/>
        </w:rPr>
        <w:t>eko</w:t>
      </w:r>
      <w:proofErr w:type="spellEnd"/>
      <w:r w:rsidR="00587D78" w:rsidRPr="0001299F">
        <w:rPr>
          <w:rFonts w:cstheme="minorHAnsi"/>
          <w:b/>
          <w:bCs/>
          <w:sz w:val="24"/>
          <w:szCs w:val="24"/>
        </w:rPr>
        <w:t xml:space="preserve"> bohatera, czyli o </w:t>
      </w:r>
      <w:r w:rsidR="0001299F">
        <w:rPr>
          <w:rFonts w:cstheme="minorHAnsi"/>
          <w:b/>
          <w:bCs/>
          <w:sz w:val="24"/>
          <w:szCs w:val="24"/>
        </w:rPr>
        <w:t>zrównoważonym budownictwie</w:t>
      </w:r>
      <w:r w:rsidR="00587D78" w:rsidRPr="0001299F">
        <w:rPr>
          <w:rFonts w:cstheme="minorHAnsi"/>
          <w:b/>
          <w:bCs/>
          <w:sz w:val="24"/>
          <w:szCs w:val="24"/>
        </w:rPr>
        <w:t xml:space="preserve"> słów kilka</w:t>
      </w:r>
    </w:p>
    <w:p w14:paraId="51A7F1CF" w14:textId="503A4409" w:rsidR="00E4650F" w:rsidRDefault="00587D78" w:rsidP="00F420F8">
      <w:pPr>
        <w:jc w:val="both"/>
        <w:rPr>
          <w:b/>
        </w:rPr>
      </w:pPr>
      <w:bookmarkStart w:id="1" w:name="_Hlk520715300"/>
      <w:bookmarkEnd w:id="0"/>
      <w:r>
        <w:rPr>
          <w:b/>
        </w:rPr>
        <w:t xml:space="preserve">Ekologia to jeden z </w:t>
      </w:r>
      <w:r w:rsidR="00F420F8">
        <w:rPr>
          <w:b/>
        </w:rPr>
        <w:t>naj</w:t>
      </w:r>
      <w:r>
        <w:rPr>
          <w:b/>
        </w:rPr>
        <w:t xml:space="preserve">ważniejszych trendów mających ogromny wpływ na większość branż i sfer życia. </w:t>
      </w:r>
      <w:r w:rsidR="0001299F">
        <w:rPr>
          <w:b/>
        </w:rPr>
        <w:t xml:space="preserve">Dotyczy </w:t>
      </w:r>
      <w:r w:rsidR="005A704B">
        <w:rPr>
          <w:b/>
        </w:rPr>
        <w:t>ona</w:t>
      </w:r>
      <w:r w:rsidR="0001299F">
        <w:rPr>
          <w:b/>
        </w:rPr>
        <w:t xml:space="preserve"> również </w:t>
      </w:r>
      <w:r w:rsidR="00F420F8">
        <w:rPr>
          <w:b/>
        </w:rPr>
        <w:t xml:space="preserve">zrównoważonego </w:t>
      </w:r>
      <w:r>
        <w:rPr>
          <w:b/>
        </w:rPr>
        <w:t>budownictw</w:t>
      </w:r>
      <w:r w:rsidR="0001299F">
        <w:rPr>
          <w:b/>
        </w:rPr>
        <w:t>a</w:t>
      </w:r>
      <w:r w:rsidR="00F420F8">
        <w:rPr>
          <w:b/>
        </w:rPr>
        <w:t xml:space="preserve"> mieszkaniowego</w:t>
      </w:r>
      <w:r>
        <w:rPr>
          <w:b/>
        </w:rPr>
        <w:t xml:space="preserve">, które w coraz większym stopniu zyskuje </w:t>
      </w:r>
      <w:r w:rsidR="00F420F8">
        <w:rPr>
          <w:b/>
        </w:rPr>
        <w:t>na znaczeniu</w:t>
      </w:r>
      <w:r>
        <w:rPr>
          <w:b/>
        </w:rPr>
        <w:t xml:space="preserve">. </w:t>
      </w:r>
      <w:r w:rsidR="00534632">
        <w:rPr>
          <w:b/>
        </w:rPr>
        <w:t>Czy</w:t>
      </w:r>
      <w:r w:rsidR="00892883">
        <w:rPr>
          <w:b/>
        </w:rPr>
        <w:t xml:space="preserve"> deweloperzy starają się wprowadzać innowacyjne rozwiązania w zabudowę osiedlową? J</w:t>
      </w:r>
      <w:r>
        <w:rPr>
          <w:b/>
        </w:rPr>
        <w:t xml:space="preserve">akie technologie stosowane są w budownictwie ekologicznym i </w:t>
      </w:r>
      <w:r w:rsidR="00892883">
        <w:rPr>
          <w:b/>
        </w:rPr>
        <w:t>co</w:t>
      </w:r>
      <w:r w:rsidR="00902EC8">
        <w:rPr>
          <w:b/>
        </w:rPr>
        <w:t xml:space="preserve"> </w:t>
      </w:r>
      <w:r w:rsidR="00A9399F">
        <w:rPr>
          <w:b/>
        </w:rPr>
        <w:t xml:space="preserve">o ekologii </w:t>
      </w:r>
      <w:r w:rsidR="00892883">
        <w:rPr>
          <w:b/>
        </w:rPr>
        <w:t>sądzą sami Polacy? Sprawdźmy.</w:t>
      </w:r>
    </w:p>
    <w:p w14:paraId="26CB2C32" w14:textId="105E2F26" w:rsidR="00E4650F" w:rsidRPr="00E4650F" w:rsidRDefault="00E4650F" w:rsidP="00E4650F">
      <w:pPr>
        <w:pStyle w:val="Akapitzlist"/>
        <w:numPr>
          <w:ilvl w:val="0"/>
          <w:numId w:val="18"/>
        </w:numPr>
        <w:jc w:val="both"/>
        <w:rPr>
          <w:b/>
        </w:rPr>
      </w:pPr>
      <w:r>
        <w:rPr>
          <w:b/>
        </w:rPr>
        <w:t>Klimat tworzą ludzie</w:t>
      </w:r>
    </w:p>
    <w:p w14:paraId="3E8B4416" w14:textId="14C407C6" w:rsidR="00A04D85" w:rsidRDefault="005A704B" w:rsidP="00A04D85">
      <w:pPr>
        <w:spacing w:line="276" w:lineRule="auto"/>
        <w:jc w:val="both"/>
        <w:rPr>
          <w:rFonts w:cstheme="minorHAnsi"/>
          <w:color w:val="1B1B1B"/>
          <w:shd w:val="clear" w:color="auto" w:fill="FFFFFF"/>
        </w:rPr>
      </w:pPr>
      <w:r>
        <w:rPr>
          <w:bCs/>
        </w:rPr>
        <w:t xml:space="preserve">Pod pojęciem zrównoważonego budownictwa kryje się </w:t>
      </w:r>
      <w:r w:rsidR="00EE51AD">
        <w:rPr>
          <w:bCs/>
        </w:rPr>
        <w:t xml:space="preserve">szereg działań mających na celu ograniczenie negatywnego wpływu </w:t>
      </w:r>
      <w:r w:rsidR="008A2EA5">
        <w:rPr>
          <w:bCs/>
        </w:rPr>
        <w:t xml:space="preserve">człowieka i </w:t>
      </w:r>
      <w:r w:rsidR="00EE51AD">
        <w:rPr>
          <w:bCs/>
        </w:rPr>
        <w:t xml:space="preserve">budynków na środowisko, począwszy od projektu </w:t>
      </w:r>
      <w:r w:rsidR="008A2EA5">
        <w:rPr>
          <w:bCs/>
        </w:rPr>
        <w:t>oraz</w:t>
      </w:r>
      <w:r w:rsidR="00EE51AD">
        <w:rPr>
          <w:bCs/>
        </w:rPr>
        <w:t xml:space="preserve"> budow</w:t>
      </w:r>
      <w:r w:rsidR="008A2EA5">
        <w:rPr>
          <w:bCs/>
        </w:rPr>
        <w:t>ę</w:t>
      </w:r>
      <w:r w:rsidR="00EE51AD">
        <w:rPr>
          <w:bCs/>
        </w:rPr>
        <w:t xml:space="preserve">, </w:t>
      </w:r>
      <w:r w:rsidR="008A2EA5">
        <w:rPr>
          <w:bCs/>
        </w:rPr>
        <w:t xml:space="preserve">aż </w:t>
      </w:r>
      <w:r w:rsidR="00EE51AD">
        <w:rPr>
          <w:bCs/>
        </w:rPr>
        <w:t xml:space="preserve">po eksploatacje i codzienne użytkowanie. </w:t>
      </w:r>
      <w:r w:rsidR="002541D2">
        <w:rPr>
          <w:bCs/>
        </w:rPr>
        <w:t>Coraz więcej firm deweloperskich stara się realizować tego typu projekty z kilku powodów –</w:t>
      </w:r>
      <w:r w:rsidR="00EE104C">
        <w:rPr>
          <w:bCs/>
        </w:rPr>
        <w:t xml:space="preserve"> </w:t>
      </w:r>
      <w:r w:rsidR="00534632">
        <w:rPr>
          <w:bCs/>
        </w:rPr>
        <w:t>indywidualnych</w:t>
      </w:r>
      <w:r w:rsidR="002541D2">
        <w:rPr>
          <w:bCs/>
        </w:rPr>
        <w:t xml:space="preserve"> przesłanek, </w:t>
      </w:r>
      <w:r w:rsidR="0044357E">
        <w:rPr>
          <w:bCs/>
        </w:rPr>
        <w:t xml:space="preserve">troski o </w:t>
      </w:r>
      <w:r w:rsidR="00EE104C">
        <w:rPr>
          <w:bCs/>
        </w:rPr>
        <w:t>natur</w:t>
      </w:r>
      <w:r w:rsidR="0044357E">
        <w:rPr>
          <w:bCs/>
        </w:rPr>
        <w:t>ę</w:t>
      </w:r>
      <w:r w:rsidR="00EE104C">
        <w:rPr>
          <w:bCs/>
        </w:rPr>
        <w:t xml:space="preserve"> oraz </w:t>
      </w:r>
      <w:r w:rsidR="0044357E">
        <w:rPr>
          <w:bCs/>
        </w:rPr>
        <w:t xml:space="preserve">chęci spełnienia </w:t>
      </w:r>
      <w:r w:rsidR="002541D2">
        <w:rPr>
          <w:bCs/>
        </w:rPr>
        <w:t xml:space="preserve">potrzeb </w:t>
      </w:r>
      <w:r w:rsidR="0044357E">
        <w:rPr>
          <w:bCs/>
        </w:rPr>
        <w:t xml:space="preserve">przyszłych </w:t>
      </w:r>
      <w:r w:rsidR="002541D2">
        <w:rPr>
          <w:bCs/>
        </w:rPr>
        <w:t>mieszkańcó</w:t>
      </w:r>
      <w:r w:rsidR="00EE104C">
        <w:rPr>
          <w:bCs/>
        </w:rPr>
        <w:t>w</w:t>
      </w:r>
      <w:r w:rsidR="002541D2">
        <w:rPr>
          <w:bCs/>
        </w:rPr>
        <w:t xml:space="preserve">. </w:t>
      </w:r>
      <w:r w:rsidR="00902EC8" w:rsidRPr="00902EC8">
        <w:rPr>
          <w:bCs/>
        </w:rPr>
        <w:t>Świadomość ekologiczna Polaków nieustannie</w:t>
      </w:r>
      <w:r w:rsidR="00534632">
        <w:rPr>
          <w:bCs/>
        </w:rPr>
        <w:t xml:space="preserve"> bowiem</w:t>
      </w:r>
      <w:r w:rsidR="00902EC8" w:rsidRPr="00902EC8">
        <w:rPr>
          <w:bCs/>
        </w:rPr>
        <w:t xml:space="preserve"> </w:t>
      </w:r>
      <w:r w:rsidR="00463B80">
        <w:rPr>
          <w:bCs/>
        </w:rPr>
        <w:t>rośnie.</w:t>
      </w:r>
      <w:r w:rsidR="00902EC8" w:rsidRPr="00902EC8">
        <w:rPr>
          <w:bCs/>
        </w:rPr>
        <w:t xml:space="preserve"> </w:t>
      </w:r>
      <w:r w:rsidRPr="005A704B">
        <w:rPr>
          <w:rFonts w:cstheme="minorHAnsi"/>
          <w:color w:val="1B1B1B"/>
          <w:shd w:val="clear" w:color="auto" w:fill="FFFFFF"/>
        </w:rPr>
        <w:t xml:space="preserve">Z badania opinii publicznej </w:t>
      </w:r>
      <w:r>
        <w:rPr>
          <w:rFonts w:cstheme="minorHAnsi"/>
          <w:color w:val="1B1B1B"/>
          <w:shd w:val="clear" w:color="auto" w:fill="FFFFFF"/>
        </w:rPr>
        <w:t>pt.</w:t>
      </w:r>
      <w:r w:rsidR="00EE51AD">
        <w:rPr>
          <w:rFonts w:cstheme="minorHAnsi"/>
          <w:color w:val="1B1B1B"/>
          <w:shd w:val="clear" w:color="auto" w:fill="FFFFFF"/>
        </w:rPr>
        <w:t xml:space="preserve"> </w:t>
      </w:r>
      <w:r w:rsidRPr="0044357E">
        <w:rPr>
          <w:rFonts w:cstheme="minorHAnsi"/>
          <w:i/>
          <w:iCs/>
          <w:color w:val="1B1B1B"/>
          <w:shd w:val="clear" w:color="auto" w:fill="FFFFFF"/>
        </w:rPr>
        <w:t>„Klimat tworzą ludzie - zachowania ekologiczne Polaków”</w:t>
      </w:r>
      <w:r w:rsidR="008A2EA5" w:rsidRPr="0044357E">
        <w:rPr>
          <w:rFonts w:cstheme="minorHAnsi"/>
          <w:i/>
          <w:iCs/>
          <w:color w:val="1B1B1B"/>
          <w:shd w:val="clear" w:color="auto" w:fill="FFFFFF"/>
        </w:rPr>
        <w:t xml:space="preserve"> </w:t>
      </w:r>
      <w:r w:rsidR="008A2EA5">
        <w:rPr>
          <w:rFonts w:cstheme="minorHAnsi"/>
          <w:color w:val="1B1B1B"/>
          <w:shd w:val="clear" w:color="auto" w:fill="FFFFFF"/>
        </w:rPr>
        <w:t xml:space="preserve">przeprowadzonego w </w:t>
      </w:r>
      <w:r w:rsidR="009A6C4D">
        <w:rPr>
          <w:rFonts w:cstheme="minorHAnsi"/>
          <w:color w:val="1B1B1B"/>
          <w:shd w:val="clear" w:color="auto" w:fill="FFFFFF"/>
        </w:rPr>
        <w:t>czerwcu 2022 r. przez Ministerstwo Klimatu i Środowiska</w:t>
      </w:r>
      <w:r w:rsidRPr="005A704B">
        <w:rPr>
          <w:rFonts w:cstheme="minorHAnsi"/>
          <w:color w:val="1B1B1B"/>
          <w:shd w:val="clear" w:color="auto" w:fill="FFFFFF"/>
        </w:rPr>
        <w:t xml:space="preserve">, wynika, że </w:t>
      </w:r>
      <w:r w:rsidR="00E57F33">
        <w:rPr>
          <w:rFonts w:cstheme="minorHAnsi"/>
          <w:color w:val="1B1B1B"/>
          <w:shd w:val="clear" w:color="auto" w:fill="FFFFFF"/>
        </w:rPr>
        <w:t xml:space="preserve">aż </w:t>
      </w:r>
      <w:r w:rsidRPr="005A704B">
        <w:rPr>
          <w:rFonts w:cstheme="minorHAnsi"/>
          <w:color w:val="1B1B1B"/>
          <w:shd w:val="clear" w:color="auto" w:fill="FFFFFF"/>
        </w:rPr>
        <w:t xml:space="preserve">81 proc. </w:t>
      </w:r>
      <w:r>
        <w:rPr>
          <w:rFonts w:cstheme="minorHAnsi"/>
          <w:color w:val="1B1B1B"/>
          <w:shd w:val="clear" w:color="auto" w:fill="FFFFFF"/>
        </w:rPr>
        <w:t>ankietowych</w:t>
      </w:r>
      <w:r w:rsidRPr="005A704B">
        <w:rPr>
          <w:rFonts w:cstheme="minorHAnsi"/>
          <w:color w:val="1B1B1B"/>
          <w:shd w:val="clear" w:color="auto" w:fill="FFFFFF"/>
        </w:rPr>
        <w:t xml:space="preserve"> ocenia swoją postawę ekologiczną „zdecydowanie dobrze” lub „raczej dobrze”. </w:t>
      </w:r>
      <w:r>
        <w:rPr>
          <w:rFonts w:cstheme="minorHAnsi"/>
          <w:color w:val="1B1B1B"/>
          <w:shd w:val="clear" w:color="auto" w:fill="FFFFFF"/>
        </w:rPr>
        <w:t>Świadczy to</w:t>
      </w:r>
      <w:r w:rsidR="008A2EA5">
        <w:rPr>
          <w:rFonts w:cstheme="minorHAnsi"/>
          <w:color w:val="1B1B1B"/>
          <w:shd w:val="clear" w:color="auto" w:fill="FFFFFF"/>
        </w:rPr>
        <w:t xml:space="preserve">, iż </w:t>
      </w:r>
      <w:r w:rsidR="00E57F33">
        <w:rPr>
          <w:rFonts w:cstheme="minorHAnsi"/>
          <w:color w:val="1B1B1B"/>
          <w:shd w:val="clear" w:color="auto" w:fill="FFFFFF"/>
        </w:rPr>
        <w:t xml:space="preserve">Polacy są w większości </w:t>
      </w:r>
      <w:r w:rsidRPr="005A704B">
        <w:rPr>
          <w:rFonts w:cstheme="minorHAnsi"/>
          <w:color w:val="1B1B1B"/>
          <w:shd w:val="clear" w:color="auto" w:fill="FFFFFF"/>
        </w:rPr>
        <w:t xml:space="preserve">świadomi postępujących zmian klimatu, </w:t>
      </w:r>
      <w:r w:rsidR="00E57F33">
        <w:rPr>
          <w:rFonts w:cstheme="minorHAnsi"/>
          <w:color w:val="1B1B1B"/>
          <w:shd w:val="clear" w:color="auto" w:fill="FFFFFF"/>
        </w:rPr>
        <w:t>a ich</w:t>
      </w:r>
      <w:r w:rsidRPr="005A704B">
        <w:rPr>
          <w:rFonts w:cstheme="minorHAnsi"/>
          <w:color w:val="1B1B1B"/>
          <w:shd w:val="clear" w:color="auto" w:fill="FFFFFF"/>
        </w:rPr>
        <w:t xml:space="preserve"> deklaratywna troska o środowisko jest potwierdzona indywidualnym</w:t>
      </w:r>
      <w:r w:rsidR="00E57F33">
        <w:rPr>
          <w:rFonts w:cstheme="minorHAnsi"/>
          <w:color w:val="1B1B1B"/>
          <w:shd w:val="clear" w:color="auto" w:fill="FFFFFF"/>
        </w:rPr>
        <w:t>i</w:t>
      </w:r>
      <w:r w:rsidR="00534632">
        <w:rPr>
          <w:rFonts w:cstheme="minorHAnsi"/>
          <w:color w:val="1B1B1B"/>
          <w:shd w:val="clear" w:color="auto" w:fill="FFFFFF"/>
        </w:rPr>
        <w:t>,</w:t>
      </w:r>
      <w:r w:rsidR="00E57F33">
        <w:rPr>
          <w:rFonts w:cstheme="minorHAnsi"/>
          <w:color w:val="1B1B1B"/>
          <w:shd w:val="clear" w:color="auto" w:fill="FFFFFF"/>
        </w:rPr>
        <w:t xml:space="preserve"> ekologicznymi nawykami</w:t>
      </w:r>
      <w:r w:rsidR="00A9399F">
        <w:rPr>
          <w:rStyle w:val="Odwoanieprzypisudolnego"/>
          <w:rFonts w:cstheme="minorHAnsi"/>
          <w:color w:val="1B1B1B"/>
          <w:shd w:val="clear" w:color="auto" w:fill="FFFFFF"/>
        </w:rPr>
        <w:footnoteReference w:id="1"/>
      </w:r>
      <w:r w:rsidR="002541D2">
        <w:rPr>
          <w:rFonts w:cstheme="minorHAnsi"/>
          <w:color w:val="1B1B1B"/>
          <w:shd w:val="clear" w:color="auto" w:fill="FFFFFF"/>
        </w:rPr>
        <w:t>. Firmy deweloperskie zwłaszcza w dużych miastach, chcące wyróżnić się na tle konkurencji, muszą więc posiadać w swojej ofercie coraz bardziej innowacyjne rozwiązania – techniczne, materiałowe czy wizualne.</w:t>
      </w:r>
      <w:r w:rsidR="00A04D85">
        <w:rPr>
          <w:rFonts w:cstheme="minorHAnsi"/>
          <w:color w:val="1B1B1B"/>
          <w:shd w:val="clear" w:color="auto" w:fill="FFFFFF"/>
        </w:rPr>
        <w:t xml:space="preserve"> </w:t>
      </w:r>
    </w:p>
    <w:p w14:paraId="2FB432CA" w14:textId="0C2FCFBD" w:rsidR="005A704B" w:rsidRDefault="00A04D85" w:rsidP="00020228">
      <w:pPr>
        <w:spacing w:line="276" w:lineRule="auto"/>
        <w:jc w:val="both"/>
        <w:rPr>
          <w:rFonts w:ascii="Raleway" w:hAnsi="Raleway"/>
          <w:color w:val="000000" w:themeColor="text1"/>
          <w:sz w:val="23"/>
          <w:szCs w:val="23"/>
          <w:shd w:val="clear" w:color="auto" w:fill="FFFFFF"/>
        </w:rPr>
      </w:pPr>
      <w:r w:rsidRPr="00263DCB">
        <w:rPr>
          <w:rFonts w:cstheme="minorHAnsi"/>
          <w:color w:val="000000" w:themeColor="text1"/>
          <w:shd w:val="clear" w:color="auto" w:fill="FFFFFF"/>
        </w:rPr>
        <w:t>Do najpowszechniejszych w Polsce systemów oceny zrównoważonych budynków należą amerykański certyfikat </w:t>
      </w:r>
      <w:r w:rsidRPr="00263DCB">
        <w:rPr>
          <w:rFonts w:cstheme="minorHAnsi"/>
          <w:color w:val="000000" w:themeColor="text1"/>
        </w:rPr>
        <w:t xml:space="preserve">LEED </w:t>
      </w:r>
      <w:r w:rsidRPr="00263DCB">
        <w:rPr>
          <w:rFonts w:cstheme="minorHAnsi"/>
          <w:color w:val="000000" w:themeColor="text1"/>
          <w:shd w:val="clear" w:color="auto" w:fill="FFFFFF"/>
        </w:rPr>
        <w:t>oraz wywodzący się z Wielkiej Brytanii BREE</w:t>
      </w:r>
      <w:r w:rsidR="007C5A1B">
        <w:rPr>
          <w:rFonts w:cstheme="minorHAnsi"/>
          <w:color w:val="000000" w:themeColor="text1"/>
          <w:shd w:val="clear" w:color="auto" w:fill="FFFFFF"/>
        </w:rPr>
        <w:t>A</w:t>
      </w:r>
      <w:r w:rsidRPr="00263DCB">
        <w:rPr>
          <w:rFonts w:cstheme="minorHAnsi"/>
          <w:color w:val="000000" w:themeColor="text1"/>
          <w:shd w:val="clear" w:color="auto" w:fill="FFFFFF"/>
        </w:rPr>
        <w:t>M.</w:t>
      </w:r>
      <w:r w:rsidR="00534632" w:rsidRPr="00263DC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4357E" w:rsidRPr="00263DCB">
        <w:rPr>
          <w:rFonts w:cstheme="minorHAnsi"/>
          <w:color w:val="000000" w:themeColor="text1"/>
          <w:shd w:val="clear" w:color="auto" w:fill="FFFFFF"/>
        </w:rPr>
        <w:t>Polskie Stowarzyszenie Budownictwa Ekologicznego PLGBC opracowało siódmą edycj</w:t>
      </w:r>
      <w:r w:rsidR="00263DCB" w:rsidRPr="00263DCB">
        <w:rPr>
          <w:rFonts w:cstheme="minorHAnsi"/>
          <w:color w:val="000000" w:themeColor="text1"/>
          <w:shd w:val="clear" w:color="auto" w:fill="FFFFFF"/>
        </w:rPr>
        <w:t>ę</w:t>
      </w:r>
      <w:r w:rsidR="0044357E" w:rsidRPr="00263DCB">
        <w:rPr>
          <w:rFonts w:cstheme="minorHAnsi"/>
          <w:color w:val="000000" w:themeColor="text1"/>
          <w:shd w:val="clear" w:color="auto" w:fill="FFFFFF"/>
        </w:rPr>
        <w:t xml:space="preserve"> raportu pt. </w:t>
      </w:r>
      <w:r w:rsidR="0044357E" w:rsidRPr="00263DCB">
        <w:rPr>
          <w:rFonts w:cstheme="minorHAnsi"/>
          <w:i/>
          <w:iCs/>
          <w:color w:val="000000" w:themeColor="text1"/>
          <w:shd w:val="clear" w:color="auto" w:fill="FFFFFF"/>
        </w:rPr>
        <w:t>„Zrównoważone Certyfikowane Budynki”</w:t>
      </w:r>
      <w:r w:rsidR="0044357E" w:rsidRPr="00263DCB">
        <w:rPr>
          <w:rFonts w:cstheme="minorHAnsi"/>
          <w:color w:val="000000" w:themeColor="text1"/>
          <w:shd w:val="clear" w:color="auto" w:fill="FFFFFF"/>
        </w:rPr>
        <w:t xml:space="preserve">, z którego wynika, że </w:t>
      </w:r>
      <w:r w:rsidR="0044357E" w:rsidRPr="00263DCB">
        <w:rPr>
          <w:rFonts w:ascii="Calibri" w:hAnsi="Calibri" w:cs="Calibri"/>
          <w:color w:val="000000" w:themeColor="text1"/>
          <w:shd w:val="clear" w:color="auto" w:fill="FFFFFF"/>
        </w:rPr>
        <w:t>w 2022 roku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 xml:space="preserve"> liczba certyfikowanych 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>obiektów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 xml:space="preserve"> osiągnęła 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>łącznie niemal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 xml:space="preserve"> 1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>400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 xml:space="preserve"> jednostek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 xml:space="preserve">. BREEAM 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 xml:space="preserve">nadal jednak 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>utrzymuje pozycję lidera, osiągając 81% udziału w rynku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 xml:space="preserve">W 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 xml:space="preserve">certyfikacji 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 xml:space="preserve">LEED 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 xml:space="preserve">znajduje się </w:t>
      </w:r>
      <w:r w:rsidR="00534632" w:rsidRPr="00263DCB">
        <w:rPr>
          <w:rFonts w:ascii="Calibri" w:hAnsi="Calibri" w:cs="Calibri"/>
          <w:color w:val="000000" w:themeColor="text1"/>
          <w:shd w:val="clear" w:color="auto" w:fill="FFFFFF"/>
        </w:rPr>
        <w:t>prawie 16% wszystkich budynków, natomiast udział pozostałych czterech certyfikacji oscyluje w granicach 1%.</w:t>
      </w:r>
      <w:r w:rsidR="00263DCB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263DCB">
        <w:rPr>
          <w:rFonts w:cstheme="minorHAnsi"/>
          <w:color w:val="000000" w:themeColor="text1"/>
          <w:shd w:val="clear" w:color="auto" w:fill="FFFFFF"/>
        </w:rPr>
        <w:t>Należy podkreślić również, iż</w:t>
      </w:r>
      <w:r w:rsidR="00263DCB" w:rsidRPr="00263DCB">
        <w:rPr>
          <w:rFonts w:cstheme="minorHAnsi"/>
          <w:color w:val="000000" w:themeColor="text1"/>
          <w:shd w:val="clear" w:color="auto" w:fill="FFFFFF"/>
        </w:rPr>
        <w:t xml:space="preserve"> od początku analizowania rynku certyfikowanych budynków, Polska pozostaje liderem pod względem liczby </w:t>
      </w:r>
      <w:r w:rsidR="00263DCB">
        <w:rPr>
          <w:rFonts w:cstheme="minorHAnsi"/>
          <w:color w:val="000000" w:themeColor="text1"/>
          <w:shd w:val="clear" w:color="auto" w:fill="FFFFFF"/>
        </w:rPr>
        <w:t>takich obiektów</w:t>
      </w:r>
      <w:r w:rsidR="00263DCB" w:rsidRPr="00263DCB">
        <w:rPr>
          <w:rFonts w:cstheme="minorHAnsi"/>
          <w:color w:val="000000" w:themeColor="text1"/>
          <w:shd w:val="clear" w:color="auto" w:fill="FFFFFF"/>
        </w:rPr>
        <w:t xml:space="preserve"> wśród krajów Europy Środkowo-Wschodniej. Obecnie </w:t>
      </w:r>
      <w:r w:rsidR="00263DCB">
        <w:rPr>
          <w:rFonts w:cstheme="minorHAnsi"/>
          <w:color w:val="000000" w:themeColor="text1"/>
          <w:shd w:val="clear" w:color="auto" w:fill="FFFFFF"/>
        </w:rPr>
        <w:t xml:space="preserve">bowiem </w:t>
      </w:r>
      <w:r w:rsidR="00263DCB" w:rsidRPr="00263DCB">
        <w:rPr>
          <w:rFonts w:cstheme="minorHAnsi"/>
          <w:color w:val="000000" w:themeColor="text1"/>
          <w:shd w:val="clear" w:color="auto" w:fill="FFFFFF"/>
        </w:rPr>
        <w:t xml:space="preserve">45% wszystkich certyfikowanych </w:t>
      </w:r>
      <w:r w:rsidR="00263DCB">
        <w:rPr>
          <w:rFonts w:cstheme="minorHAnsi"/>
          <w:color w:val="000000" w:themeColor="text1"/>
          <w:shd w:val="clear" w:color="auto" w:fill="FFFFFF"/>
        </w:rPr>
        <w:t xml:space="preserve">budynków </w:t>
      </w:r>
      <w:r w:rsidR="00263DCB" w:rsidRPr="00263DCB">
        <w:rPr>
          <w:rFonts w:cstheme="minorHAnsi"/>
          <w:color w:val="000000" w:themeColor="text1"/>
          <w:shd w:val="clear" w:color="auto" w:fill="FFFFFF"/>
        </w:rPr>
        <w:t>z regionu Europy Środkowo-Wschodniej zlokalizowanych jest w naszym kraju</w:t>
      </w:r>
      <w:r w:rsidR="00263DCB">
        <w:rPr>
          <w:rStyle w:val="Odwoanieprzypisudolnego"/>
          <w:rFonts w:cstheme="minorHAnsi"/>
          <w:color w:val="000000" w:themeColor="text1"/>
          <w:shd w:val="clear" w:color="auto" w:fill="FFFFFF"/>
        </w:rPr>
        <w:footnoteReference w:id="2"/>
      </w:r>
      <w:r w:rsidR="00263DCB" w:rsidRPr="00263DCB">
        <w:rPr>
          <w:rFonts w:cstheme="minorHAnsi"/>
          <w:color w:val="000000" w:themeColor="text1"/>
          <w:shd w:val="clear" w:color="auto" w:fill="FFFFFF"/>
        </w:rPr>
        <w:t>.</w:t>
      </w:r>
      <w:r w:rsidR="00263DCB" w:rsidRPr="00263DCB">
        <w:rPr>
          <w:rFonts w:ascii="Raleway" w:hAnsi="Raleway"/>
          <w:color w:val="000000" w:themeColor="text1"/>
          <w:sz w:val="23"/>
          <w:szCs w:val="23"/>
          <w:shd w:val="clear" w:color="auto" w:fill="FFFFFF"/>
        </w:rPr>
        <w:t> </w:t>
      </w:r>
    </w:p>
    <w:p w14:paraId="637C91CC" w14:textId="77777777" w:rsidR="000824E8" w:rsidRDefault="00700FB7" w:rsidP="00492AC2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E44BB7">
        <w:rPr>
          <w:rFonts w:cstheme="minorHAnsi"/>
          <w:b/>
          <w:bCs/>
          <w:color w:val="000000" w:themeColor="text1"/>
          <w:shd w:val="clear" w:color="auto" w:fill="FFFFFF"/>
        </w:rPr>
        <w:t>Czym charakteryzują się ekologiczne osiedla?</w:t>
      </w:r>
    </w:p>
    <w:p w14:paraId="3DE49E54" w14:textId="457A2E9A" w:rsidR="00895568" w:rsidRDefault="0001299F" w:rsidP="00964AFD">
      <w:pPr>
        <w:spacing w:line="276" w:lineRule="auto"/>
        <w:jc w:val="both"/>
      </w:pPr>
      <w:r>
        <w:t xml:space="preserve">Budownictwo ekologiczne </w:t>
      </w:r>
      <w:r w:rsidR="00E66A05">
        <w:t xml:space="preserve">z roku na rok </w:t>
      </w:r>
      <w:r>
        <w:t xml:space="preserve">zyskuje </w:t>
      </w:r>
      <w:r w:rsidR="00AA216A">
        <w:t>na znaczeniu</w:t>
      </w:r>
      <w:r>
        <w:t xml:space="preserve"> – </w:t>
      </w:r>
      <w:r w:rsidR="00AA216A">
        <w:t xml:space="preserve">interesują się nim </w:t>
      </w:r>
      <w:r>
        <w:t xml:space="preserve">zarówno </w:t>
      </w:r>
      <w:r w:rsidR="00AA216A">
        <w:t>deweloperzy</w:t>
      </w:r>
      <w:r>
        <w:t>, jak i nabywc</w:t>
      </w:r>
      <w:r w:rsidR="00AA216A">
        <w:t xml:space="preserve">y </w:t>
      </w:r>
      <w:r>
        <w:t xml:space="preserve">nieruchomości. </w:t>
      </w:r>
      <w:r w:rsidR="00700FB7">
        <w:t xml:space="preserve">Oczywiście charakterystycznych cech nowoczesnych osiedli </w:t>
      </w:r>
      <w:r w:rsidR="00CD0A91">
        <w:t xml:space="preserve">powstających </w:t>
      </w:r>
      <w:r w:rsidR="00700FB7">
        <w:t xml:space="preserve">w duchu </w:t>
      </w:r>
      <w:r w:rsidR="00700FB7" w:rsidRPr="00700FB7">
        <w:lastRenderedPageBreak/>
        <w:t>ekologii jest wiele. Zaliczyć moż</w:t>
      </w:r>
      <w:r w:rsidR="00550F8E">
        <w:t>na</w:t>
      </w:r>
      <w:r w:rsidR="00700FB7" w:rsidRPr="00700FB7">
        <w:t xml:space="preserve"> do nich m.in. rozwiązania przyczyniające się do efektywności energetycznej. </w:t>
      </w:r>
      <w:r w:rsidR="00700FB7">
        <w:t xml:space="preserve">Oznacza to, iż obiekty </w:t>
      </w:r>
      <w:r w:rsidR="00700FB7" w:rsidRPr="00700FB7">
        <w:t xml:space="preserve">budowlane </w:t>
      </w:r>
      <w:r w:rsidR="00700FB7">
        <w:t xml:space="preserve">zachowują </w:t>
      </w:r>
      <w:r w:rsidR="00700FB7" w:rsidRPr="00700FB7">
        <w:t xml:space="preserve">wysoki poziom ciepła przy jednoczesnym możliwie </w:t>
      </w:r>
      <w:r w:rsidR="00700FB7">
        <w:t xml:space="preserve">jak </w:t>
      </w:r>
      <w:r w:rsidR="00700FB7" w:rsidRPr="00700FB7">
        <w:t xml:space="preserve">najniższym zużyciu energii. Efektywność energetyczna osiedli skutkuje zatem stosunkowo niskimi rachunkami za prąd </w:t>
      </w:r>
      <w:r w:rsidR="00700FB7">
        <w:t>przy jednoczesnym poszanowaniu przyrody. Aby ją osiągnąć stosuje się przede wszystkim technologię fotowoltaiczną oraz</w:t>
      </w:r>
      <w:r w:rsidR="007C5A1B">
        <w:t xml:space="preserve"> gruntowe</w:t>
      </w:r>
      <w:r w:rsidR="00700FB7">
        <w:t xml:space="preserve"> pompy ciepła. </w:t>
      </w:r>
      <w:r w:rsidR="00370CFE">
        <w:t>Innym przykład</w:t>
      </w:r>
      <w:r w:rsidR="000161C9">
        <w:t>em</w:t>
      </w:r>
      <w:r w:rsidR="00370CFE">
        <w:t xml:space="preserve"> dobrych praktyk realizowanych przez inwestorów </w:t>
      </w:r>
      <w:r w:rsidR="008945A6">
        <w:t>są</w:t>
      </w:r>
      <w:r w:rsidR="00370CFE">
        <w:t xml:space="preserve"> </w:t>
      </w:r>
      <w:r w:rsidR="000161C9">
        <w:t>również</w:t>
      </w:r>
      <w:r w:rsidR="00370CFE">
        <w:t xml:space="preserve"> </w:t>
      </w:r>
      <w:r w:rsidR="00492AC2">
        <w:t>systemy pozwalając</w:t>
      </w:r>
      <w:r w:rsidR="001866A6">
        <w:t>e</w:t>
      </w:r>
      <w:r w:rsidR="00492AC2">
        <w:t xml:space="preserve"> na magazynowanie i ponowne wykorzystanie wody opadowej w częściach wspólnych. Zaliczyć można do nich ogrody deszczowe, niecki oraz stawy retencyjne. </w:t>
      </w:r>
      <w:r w:rsidR="00492AC2">
        <w:rPr>
          <w:color w:val="000000" w:themeColor="text1"/>
        </w:rPr>
        <w:t xml:space="preserve">Do dodatkowych ekologicznych </w:t>
      </w:r>
      <w:r w:rsidR="00895568">
        <w:rPr>
          <w:color w:val="000000" w:themeColor="text1"/>
        </w:rPr>
        <w:t xml:space="preserve">działań </w:t>
      </w:r>
      <w:r w:rsidR="009A4885">
        <w:rPr>
          <w:color w:val="000000" w:themeColor="text1"/>
        </w:rPr>
        <w:t>należą także m.in. planowanie zieleni wewnątrz inwestycji</w:t>
      </w:r>
      <w:r w:rsidR="00AA216A">
        <w:rPr>
          <w:color w:val="000000" w:themeColor="text1"/>
        </w:rPr>
        <w:t xml:space="preserve"> łącznie z łąkami kwietnymi</w:t>
      </w:r>
      <w:r w:rsidR="009A4885">
        <w:rPr>
          <w:color w:val="000000" w:themeColor="text1"/>
        </w:rPr>
        <w:t xml:space="preserve">, stworzenie przyjaznego środowiska do życia </w:t>
      </w:r>
      <w:r w:rsidR="00886F8E">
        <w:rPr>
          <w:color w:val="000000" w:themeColor="text1"/>
        </w:rPr>
        <w:t xml:space="preserve">i małej architektury </w:t>
      </w:r>
      <w:r w:rsidR="009A4885">
        <w:rPr>
          <w:color w:val="000000" w:themeColor="text1"/>
        </w:rPr>
        <w:t>dla zwierząt, aranżacja zielonych dachów</w:t>
      </w:r>
      <w:r w:rsidR="00886F8E">
        <w:rPr>
          <w:color w:val="000000" w:themeColor="text1"/>
        </w:rPr>
        <w:t xml:space="preserve"> na budynkach</w:t>
      </w:r>
      <w:r w:rsidR="00AA216A">
        <w:rPr>
          <w:color w:val="000000" w:themeColor="text1"/>
        </w:rPr>
        <w:t xml:space="preserve"> służąca do regulacji termicznej obiektów oraz filtrowaniu zanieczyszczeń, czy też </w:t>
      </w:r>
      <w:r w:rsidR="00886F8E">
        <w:rPr>
          <w:color w:val="000000" w:themeColor="text1"/>
        </w:rPr>
        <w:t>rozwiązania ograniczające natężenie i prędkość ruchu samochodowego</w:t>
      </w:r>
      <w:r w:rsidR="00895568">
        <w:rPr>
          <w:color w:val="000000" w:themeColor="text1"/>
        </w:rPr>
        <w:t>.</w:t>
      </w:r>
    </w:p>
    <w:p w14:paraId="0E4FA457" w14:textId="7CD24991" w:rsidR="002506F2" w:rsidRPr="00964AFD" w:rsidRDefault="006244D9" w:rsidP="00964AFD">
      <w:pPr>
        <w:spacing w:line="276" w:lineRule="auto"/>
        <w:jc w:val="both"/>
      </w:pPr>
      <w:r>
        <w:rPr>
          <w:color w:val="000000" w:themeColor="text1"/>
        </w:rPr>
        <w:t xml:space="preserve">- </w:t>
      </w:r>
      <w:r w:rsidR="002506F2" w:rsidRPr="004022D9">
        <w:rPr>
          <w:rFonts w:cstheme="minorHAnsi"/>
          <w:i/>
          <w:iCs/>
          <w:color w:val="000000"/>
        </w:rPr>
        <w:t xml:space="preserve">Głęboko wierzymy, że </w:t>
      </w:r>
      <w:r w:rsidR="006F40DD" w:rsidRPr="004022D9">
        <w:rPr>
          <w:rFonts w:cstheme="minorHAnsi"/>
          <w:i/>
          <w:iCs/>
          <w:color w:val="000000"/>
        </w:rPr>
        <w:t>e</w:t>
      </w:r>
      <w:r w:rsidR="002506F2" w:rsidRPr="004022D9">
        <w:rPr>
          <w:rFonts w:cstheme="minorHAnsi"/>
          <w:i/>
          <w:iCs/>
          <w:color w:val="000000"/>
        </w:rPr>
        <w:t xml:space="preserve">kologiczne rozwiązania w inwestycjach mogą mieć realny wpływ na planetę. </w:t>
      </w:r>
      <w:r w:rsidR="00AA216A" w:rsidRPr="004022D9">
        <w:rPr>
          <w:i/>
          <w:iCs/>
        </w:rPr>
        <w:t xml:space="preserve">Zależy nam, aby wszystkie </w:t>
      </w:r>
      <w:r w:rsidR="00AA216A">
        <w:rPr>
          <w:i/>
          <w:iCs/>
        </w:rPr>
        <w:t>nowo projektowane</w:t>
      </w:r>
      <w:r w:rsidR="00AA216A" w:rsidRPr="004022D9">
        <w:rPr>
          <w:i/>
          <w:iCs/>
        </w:rPr>
        <w:t xml:space="preserve"> osiedla </w:t>
      </w:r>
      <w:r w:rsidR="00AA216A" w:rsidRPr="004022D9">
        <w:rPr>
          <w:rFonts w:cstheme="minorHAnsi"/>
          <w:i/>
          <w:iCs/>
        </w:rPr>
        <w:t xml:space="preserve">powstawały w duchu EKO dom – EKO świat, dlatego w ich standardzie gwarantujemy m.in. panele fotowoltaiczne w częściach wspólnych, </w:t>
      </w:r>
      <w:r w:rsidR="00AA216A">
        <w:rPr>
          <w:rFonts w:cstheme="minorHAnsi"/>
          <w:i/>
          <w:iCs/>
        </w:rPr>
        <w:t xml:space="preserve">ogólnodostępne stacje </w:t>
      </w:r>
      <w:r w:rsidR="00AA216A" w:rsidRPr="00964AFD">
        <w:rPr>
          <w:rFonts w:cstheme="minorHAnsi"/>
          <w:i/>
          <w:iCs/>
        </w:rPr>
        <w:t xml:space="preserve">ładowania samochodów elektrycznych, zbiorniki retencyjne na wodę deszczową, a także windy z odzyskiem energii. Przykładem inwestycji stworzonej wokół ekofilozofii jest nasze miasteczko GAIA PARK w Konstancinie-Jeziornie. </w:t>
      </w:r>
      <w:r w:rsidR="002506F2" w:rsidRPr="00964AFD">
        <w:rPr>
          <w:i/>
          <w:iCs/>
        </w:rPr>
        <w:t xml:space="preserve">Projekt </w:t>
      </w:r>
      <w:r w:rsidR="00AA216A" w:rsidRPr="00964AFD">
        <w:rPr>
          <w:i/>
          <w:iCs/>
        </w:rPr>
        <w:t xml:space="preserve">osiedla </w:t>
      </w:r>
      <w:r w:rsidR="002506F2" w:rsidRPr="00964AFD">
        <w:rPr>
          <w:i/>
          <w:iCs/>
        </w:rPr>
        <w:t xml:space="preserve">opiera się na czterech głównych filarach: energii, powietrzu, wodzie i społeczności. </w:t>
      </w:r>
      <w:r w:rsidR="002506F2" w:rsidRPr="00964AFD">
        <w:rPr>
          <w:rFonts w:cstheme="minorHAnsi"/>
          <w:i/>
          <w:iCs/>
        </w:rPr>
        <w:t xml:space="preserve">W ramach tej idei, mieszkańcom zagwarantowano wyposażenie domów w m.in. </w:t>
      </w:r>
      <w:r w:rsidR="002506F2" w:rsidRPr="00964AFD">
        <w:rPr>
          <w:i/>
          <w:iCs/>
        </w:rPr>
        <w:t>gruntowe pompy ciepła, rekuperację</w:t>
      </w:r>
      <w:r w:rsidR="00964AFD" w:rsidRPr="00964AFD">
        <w:rPr>
          <w:i/>
          <w:iCs/>
        </w:rPr>
        <w:t xml:space="preserve">, </w:t>
      </w:r>
      <w:r w:rsidR="002506F2" w:rsidRPr="00964AFD">
        <w:rPr>
          <w:i/>
          <w:iCs/>
        </w:rPr>
        <w:t>świadomą gospodarkę wodą opadową</w:t>
      </w:r>
      <w:r w:rsidR="006F40DD" w:rsidRPr="00964AFD">
        <w:rPr>
          <w:i/>
          <w:iCs/>
        </w:rPr>
        <w:t xml:space="preserve"> oraz </w:t>
      </w:r>
      <w:r w:rsidR="007B62E6" w:rsidRPr="00964AFD">
        <w:rPr>
          <w:i/>
          <w:iCs/>
        </w:rPr>
        <w:t xml:space="preserve">energię elektryczną </w:t>
      </w:r>
      <w:r w:rsidR="006F40DD" w:rsidRPr="00964AFD">
        <w:rPr>
          <w:i/>
          <w:iCs/>
        </w:rPr>
        <w:t xml:space="preserve">z własnej farmy wiatrowo-fotowoltaicznej </w:t>
      </w:r>
      <w:r w:rsidR="00964AFD" w:rsidRPr="00964AFD">
        <w:rPr>
          <w:i/>
          <w:iCs/>
        </w:rPr>
        <w:t xml:space="preserve">dostarczaną bezpłatnie </w:t>
      </w:r>
      <w:r w:rsidR="006F40DD" w:rsidRPr="00964AFD">
        <w:rPr>
          <w:i/>
          <w:iCs/>
        </w:rPr>
        <w:t xml:space="preserve">przez 20 lat. </w:t>
      </w:r>
      <w:r w:rsidR="002F19C2">
        <w:rPr>
          <w:i/>
          <w:iCs/>
        </w:rPr>
        <w:t xml:space="preserve">Mamy </w:t>
      </w:r>
      <w:r w:rsidR="009E37B0">
        <w:rPr>
          <w:i/>
          <w:iCs/>
        </w:rPr>
        <w:t xml:space="preserve">więc </w:t>
      </w:r>
      <w:r w:rsidR="002F19C2">
        <w:rPr>
          <w:i/>
          <w:iCs/>
        </w:rPr>
        <w:t xml:space="preserve">nadzieję, że </w:t>
      </w:r>
      <w:r w:rsidR="00964AFD" w:rsidRPr="00964AFD">
        <w:rPr>
          <w:i/>
          <w:iCs/>
        </w:rPr>
        <w:t xml:space="preserve">ekologiczny trend na dobre wpiszę się w standardy </w:t>
      </w:r>
      <w:r w:rsidR="00895568">
        <w:rPr>
          <w:i/>
          <w:iCs/>
        </w:rPr>
        <w:t>miejskiej zabudowy</w:t>
      </w:r>
      <w:r w:rsidR="002F19C2">
        <w:rPr>
          <w:i/>
          <w:iCs/>
        </w:rPr>
        <w:t xml:space="preserve"> i stanie się podstawą działań</w:t>
      </w:r>
      <w:r w:rsidR="00895568">
        <w:rPr>
          <w:i/>
          <w:iCs/>
        </w:rPr>
        <w:t xml:space="preserve"> </w:t>
      </w:r>
      <w:r w:rsidR="002F19C2">
        <w:rPr>
          <w:rFonts w:cstheme="minorHAnsi"/>
          <w:i/>
          <w:iCs/>
        </w:rPr>
        <w:t>wszystkich</w:t>
      </w:r>
      <w:r w:rsidR="00964AFD" w:rsidRPr="00964AFD">
        <w:rPr>
          <w:rFonts w:cstheme="minorHAnsi"/>
          <w:i/>
          <w:iCs/>
        </w:rPr>
        <w:t xml:space="preserve"> </w:t>
      </w:r>
      <w:r w:rsidR="00111F34">
        <w:rPr>
          <w:rFonts w:cstheme="minorHAnsi"/>
          <w:i/>
          <w:iCs/>
        </w:rPr>
        <w:t>deweloperów</w:t>
      </w:r>
      <w:r w:rsidR="00964AFD" w:rsidRPr="00964AFD">
        <w:rPr>
          <w:rFonts w:cstheme="minorHAnsi"/>
          <w:i/>
          <w:iCs/>
        </w:rPr>
        <w:t>.</w:t>
      </w:r>
      <w:r w:rsidR="00895568">
        <w:rPr>
          <w:rFonts w:cstheme="minorHAnsi"/>
          <w:i/>
          <w:iCs/>
        </w:rPr>
        <w:t xml:space="preserve"> </w:t>
      </w:r>
      <w:r w:rsidR="002506F2" w:rsidRPr="00B74DF2">
        <w:rPr>
          <w:rFonts w:cstheme="minorHAnsi"/>
        </w:rPr>
        <w:t xml:space="preserve">– mówi </w:t>
      </w:r>
      <w:r w:rsidR="00EF1879">
        <w:rPr>
          <w:rFonts w:cstheme="minorHAnsi"/>
        </w:rPr>
        <w:t xml:space="preserve">Anna </w:t>
      </w:r>
      <w:proofErr w:type="spellStart"/>
      <w:r w:rsidR="00EF1879">
        <w:rPr>
          <w:rFonts w:cstheme="minorHAnsi"/>
        </w:rPr>
        <w:t>Skotnicka-Ryś</w:t>
      </w:r>
      <w:proofErr w:type="spellEnd"/>
      <w:r w:rsidR="00EF1879">
        <w:rPr>
          <w:rFonts w:cstheme="minorHAnsi"/>
        </w:rPr>
        <w:t xml:space="preserve">, Członek Zarządu, Dyrektor Działu Handlowego firmy </w:t>
      </w:r>
      <w:proofErr w:type="spellStart"/>
      <w:r w:rsidR="00EF1879">
        <w:rPr>
          <w:rFonts w:cstheme="minorHAnsi"/>
        </w:rPr>
        <w:t>Profbud</w:t>
      </w:r>
      <w:proofErr w:type="spellEnd"/>
      <w:r w:rsidR="00EF1879">
        <w:rPr>
          <w:rFonts w:cstheme="minorHAnsi"/>
        </w:rPr>
        <w:t>.</w:t>
      </w:r>
    </w:p>
    <w:p w14:paraId="0EE17979" w14:textId="372AB82C" w:rsidR="002506F2" w:rsidRPr="00E44BB7" w:rsidRDefault="00E44BB7" w:rsidP="002506F2">
      <w:pPr>
        <w:spacing w:line="276" w:lineRule="auto"/>
        <w:jc w:val="both"/>
        <w:rPr>
          <w:rFonts w:cstheme="minorHAnsi"/>
          <w:b/>
          <w:bCs/>
        </w:rPr>
      </w:pPr>
      <w:r w:rsidRPr="00E44BB7">
        <w:rPr>
          <w:rFonts w:cstheme="minorHAnsi"/>
          <w:b/>
          <w:bCs/>
        </w:rPr>
        <w:t xml:space="preserve">3. </w:t>
      </w:r>
      <w:r w:rsidR="00EA682B">
        <w:rPr>
          <w:rFonts w:cstheme="minorHAnsi"/>
          <w:b/>
          <w:bCs/>
        </w:rPr>
        <w:t>Wspólna droga do sukcesu</w:t>
      </w:r>
    </w:p>
    <w:p w14:paraId="77F121F5" w14:textId="21DA2B17" w:rsidR="00C11D8F" w:rsidRDefault="00EA682B" w:rsidP="00C11D8F">
      <w:pPr>
        <w:jc w:val="both"/>
        <w:rPr>
          <w:color w:val="000000" w:themeColor="text1"/>
        </w:rPr>
      </w:pPr>
      <w:r>
        <w:t xml:space="preserve">Wszystkie wyżej wymienione elementy składają się na współczesne budownictwo ekologiczne. Służą one nie tylko faunie i florze, ale również </w:t>
      </w:r>
      <w:r w:rsidR="00C11D8F">
        <w:t xml:space="preserve">wpływają na </w:t>
      </w:r>
      <w:r>
        <w:t>komfort</w:t>
      </w:r>
      <w:r w:rsidR="00C11D8F">
        <w:t xml:space="preserve"> </w:t>
      </w:r>
      <w:r>
        <w:t xml:space="preserve">osób zamieszkujących osiedla. </w:t>
      </w:r>
      <w:r w:rsidR="00C11D8F">
        <w:t xml:space="preserve">Przykładów </w:t>
      </w:r>
      <w:proofErr w:type="spellStart"/>
      <w:r w:rsidR="00C11D8F">
        <w:t>eko</w:t>
      </w:r>
      <w:proofErr w:type="spellEnd"/>
      <w:r w:rsidR="00C11D8F">
        <w:t xml:space="preserve"> rozwiązań można szukać </w:t>
      </w:r>
      <w:r w:rsidR="00895568">
        <w:t>także</w:t>
      </w:r>
      <w:r w:rsidR="00C11D8F">
        <w:t xml:space="preserve"> wewnątrz samych mieszkań – o co powinni </w:t>
      </w:r>
      <w:r w:rsidR="00CC4973">
        <w:t>za</w:t>
      </w:r>
      <w:r w:rsidR="00C11D8F">
        <w:t xml:space="preserve">dbać zarówno deweloperzy, jak i </w:t>
      </w:r>
      <w:r w:rsidR="00C11D8F" w:rsidRPr="00C11D8F">
        <w:t>lokatorzy. Dotyczą one przede wszystkim nowoczesnych metod oszczędzania energii poprzez zakup energooszczędnych sprzętów</w:t>
      </w:r>
      <w:r w:rsidR="00B52538">
        <w:t xml:space="preserve"> oraz </w:t>
      </w:r>
      <w:r w:rsidR="00C11D8F" w:rsidRPr="00C11D8F">
        <w:t>montaż oświetlenia z wykorzystaniem żarówek i lamp LED</w:t>
      </w:r>
      <w:r w:rsidR="00B52538">
        <w:t>.</w:t>
      </w:r>
      <w:r w:rsidR="00C11D8F" w:rsidRPr="00C11D8F">
        <w:t xml:space="preserve"> </w:t>
      </w:r>
      <w:r w:rsidR="00406459">
        <w:t>N</w:t>
      </w:r>
      <w:r w:rsidR="00B52538">
        <w:t xml:space="preserve">a komfort </w:t>
      </w:r>
      <w:r w:rsidR="00406459">
        <w:t xml:space="preserve">oraz </w:t>
      </w:r>
      <w:r w:rsidR="00B52538">
        <w:t xml:space="preserve">zdrowie domowników </w:t>
      </w:r>
      <w:r w:rsidR="00CC4973">
        <w:t>mają wpływ</w:t>
      </w:r>
      <w:r w:rsidR="00406459">
        <w:t xml:space="preserve"> także</w:t>
      </w:r>
      <w:r w:rsidR="00B52538" w:rsidRPr="00406459">
        <w:rPr>
          <w:color w:val="000000" w:themeColor="text1"/>
        </w:rPr>
        <w:t xml:space="preserve"> </w:t>
      </w:r>
      <w:r w:rsidR="00406459">
        <w:rPr>
          <w:color w:val="000000" w:themeColor="text1"/>
        </w:rPr>
        <w:t>n</w:t>
      </w:r>
      <w:r w:rsidR="00406459" w:rsidRPr="00406459">
        <w:rPr>
          <w:color w:val="000000" w:themeColor="text1"/>
        </w:rPr>
        <w:t xml:space="preserve">awiewniki antysmogowe i antyalergiczne w </w:t>
      </w:r>
      <w:r w:rsidR="00406459">
        <w:rPr>
          <w:color w:val="000000" w:themeColor="text1"/>
        </w:rPr>
        <w:t xml:space="preserve">lokalach, które </w:t>
      </w:r>
      <w:r w:rsidR="00CC4973">
        <w:rPr>
          <w:color w:val="000000" w:themeColor="text1"/>
        </w:rPr>
        <w:t xml:space="preserve">coraz częściej występują w standardzie deweloperskim. </w:t>
      </w:r>
    </w:p>
    <w:p w14:paraId="5BCC5704" w14:textId="7FB79C33" w:rsidR="00903BD4" w:rsidRPr="00D10016" w:rsidRDefault="00CC4973" w:rsidP="00D10016">
      <w:pPr>
        <w:jc w:val="both"/>
        <w:rPr>
          <w:color w:val="000000" w:themeColor="text1"/>
        </w:rPr>
      </w:pPr>
      <w:r>
        <w:rPr>
          <w:color w:val="000000" w:themeColor="text1"/>
        </w:rPr>
        <w:t>Zrównoważone budownictwo, aby w pełni spełniało swoje funkcje, powinno iść w parze ze zdrowymi nawykami oraz wypracowanymi społecznymi standardami. Coraz popularniejsze stają się</w:t>
      </w:r>
      <w:r w:rsidR="005801EB">
        <w:rPr>
          <w:color w:val="000000" w:themeColor="text1"/>
        </w:rPr>
        <w:t xml:space="preserve"> akcje typu carpooling, czyli </w:t>
      </w:r>
      <w:r w:rsidR="00146429">
        <w:rPr>
          <w:color w:val="000000" w:themeColor="text1"/>
        </w:rPr>
        <w:t xml:space="preserve">wspólne, zorganizowane przejazdy samochodem np. do pracy, </w:t>
      </w:r>
      <w:r w:rsidR="006A6531">
        <w:rPr>
          <w:color w:val="000000" w:themeColor="text1"/>
        </w:rPr>
        <w:t>przestrzenie do</w:t>
      </w:r>
      <w:r w:rsidR="00146429">
        <w:rPr>
          <w:color w:val="000000" w:themeColor="text1"/>
        </w:rPr>
        <w:t xml:space="preserve"> wymiany książek </w:t>
      </w:r>
      <w:r w:rsidR="006A6531">
        <w:rPr>
          <w:color w:val="000000" w:themeColor="text1"/>
        </w:rPr>
        <w:t xml:space="preserve">i </w:t>
      </w:r>
      <w:r w:rsidR="00146429">
        <w:rPr>
          <w:color w:val="000000" w:themeColor="text1"/>
        </w:rPr>
        <w:t>ubrań</w:t>
      </w:r>
      <w:r w:rsidR="00A50222">
        <w:rPr>
          <w:color w:val="000000" w:themeColor="text1"/>
        </w:rPr>
        <w:t>,</w:t>
      </w:r>
      <w:r w:rsidR="00146429">
        <w:rPr>
          <w:color w:val="000000" w:themeColor="text1"/>
        </w:rPr>
        <w:t xml:space="preserve"> społeczne </w:t>
      </w:r>
      <w:r w:rsidR="00A50222">
        <w:rPr>
          <w:color w:val="000000" w:themeColor="text1"/>
        </w:rPr>
        <w:t xml:space="preserve">miejsca </w:t>
      </w:r>
      <w:r w:rsidR="00146429">
        <w:rPr>
          <w:color w:val="000000" w:themeColor="text1"/>
        </w:rPr>
        <w:t>wymiany roślin</w:t>
      </w:r>
      <w:r w:rsidR="006A6531">
        <w:rPr>
          <w:color w:val="000000" w:themeColor="text1"/>
        </w:rPr>
        <w:t xml:space="preserve">, a także </w:t>
      </w:r>
      <w:r w:rsidR="00A50222">
        <w:rPr>
          <w:color w:val="000000" w:themeColor="text1"/>
        </w:rPr>
        <w:t>ogólnodostępn</w:t>
      </w:r>
      <w:r w:rsidR="006A6531">
        <w:rPr>
          <w:color w:val="000000" w:themeColor="text1"/>
        </w:rPr>
        <w:t>e</w:t>
      </w:r>
      <w:r w:rsidR="00A50222">
        <w:rPr>
          <w:color w:val="000000" w:themeColor="text1"/>
        </w:rPr>
        <w:t xml:space="preserve"> szklarni</w:t>
      </w:r>
      <w:r w:rsidR="006A6531">
        <w:rPr>
          <w:color w:val="000000" w:themeColor="text1"/>
        </w:rPr>
        <w:t>e</w:t>
      </w:r>
      <w:r w:rsidR="00A50222">
        <w:rPr>
          <w:color w:val="000000" w:themeColor="text1"/>
        </w:rPr>
        <w:t xml:space="preserve">. </w:t>
      </w:r>
      <w:r w:rsidR="006A6531">
        <w:rPr>
          <w:color w:val="000000" w:themeColor="text1"/>
        </w:rPr>
        <w:t>Korzyści  z włączania się w tego typu inicjatywy jest wiele</w:t>
      </w:r>
      <w:r w:rsidR="006F02BF">
        <w:rPr>
          <w:color w:val="000000" w:themeColor="text1"/>
        </w:rPr>
        <w:t xml:space="preserve">. Oprócz oczywistego i </w:t>
      </w:r>
      <w:r w:rsidR="006A6531">
        <w:rPr>
          <w:color w:val="000000" w:themeColor="text1"/>
        </w:rPr>
        <w:t>pozytywn</w:t>
      </w:r>
      <w:r w:rsidR="006F02BF">
        <w:rPr>
          <w:color w:val="000000" w:themeColor="text1"/>
        </w:rPr>
        <w:t>ego wpływu na</w:t>
      </w:r>
      <w:r w:rsidR="006A6531">
        <w:rPr>
          <w:color w:val="000000" w:themeColor="text1"/>
        </w:rPr>
        <w:t xml:space="preserve"> środowisko, zapewniają </w:t>
      </w:r>
      <w:r w:rsidR="007C0A13">
        <w:rPr>
          <w:color w:val="000000" w:themeColor="text1"/>
        </w:rPr>
        <w:t xml:space="preserve">one </w:t>
      </w:r>
      <w:r w:rsidR="006A6531">
        <w:rPr>
          <w:color w:val="000000" w:themeColor="text1"/>
        </w:rPr>
        <w:t xml:space="preserve">również integracje sąsiedzką, </w:t>
      </w:r>
      <w:r w:rsidR="006F02BF">
        <w:rPr>
          <w:color w:val="000000" w:themeColor="text1"/>
        </w:rPr>
        <w:t xml:space="preserve">kreując </w:t>
      </w:r>
      <w:r w:rsidR="006A6531">
        <w:rPr>
          <w:color w:val="000000" w:themeColor="text1"/>
        </w:rPr>
        <w:t xml:space="preserve">wśród mieszkańców </w:t>
      </w:r>
      <w:r w:rsidR="006F02BF">
        <w:rPr>
          <w:color w:val="000000" w:themeColor="text1"/>
        </w:rPr>
        <w:t>poczucie wspólnoty oraz wytwarzając potrzebę dbania o wzajemny interes.</w:t>
      </w:r>
      <w:bookmarkEnd w:id="1"/>
    </w:p>
    <w:sectPr w:rsidR="00903BD4" w:rsidRPr="00D10016" w:rsidSect="00A377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097D" w14:textId="77777777" w:rsidR="005422F5" w:rsidRDefault="005422F5" w:rsidP="007D66FC">
      <w:pPr>
        <w:spacing w:after="0" w:line="240" w:lineRule="auto"/>
      </w:pPr>
      <w:r>
        <w:separator/>
      </w:r>
    </w:p>
  </w:endnote>
  <w:endnote w:type="continuationSeparator" w:id="0">
    <w:p w14:paraId="0D3B3BAF" w14:textId="77777777" w:rsidR="005422F5" w:rsidRDefault="005422F5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A40" w14:textId="77777777" w:rsidR="00F03A82" w:rsidRDefault="00F03A82" w:rsidP="00F03A82">
    <w:pPr>
      <w:pStyle w:val="Stopka"/>
    </w:pPr>
  </w:p>
  <w:p w14:paraId="1F11FC34" w14:textId="20A1971A" w:rsidR="00F03A82" w:rsidRDefault="00F03A82" w:rsidP="00F03A82">
    <w:pPr>
      <w:pStyle w:val="Stopka"/>
    </w:pPr>
    <w:r>
      <w:t>Kontakt dla mediów:</w:t>
    </w:r>
  </w:p>
  <w:p w14:paraId="10052C76" w14:textId="77777777" w:rsidR="00F03A82" w:rsidRDefault="00F03A82" w:rsidP="00F03A82">
    <w:pPr>
      <w:pStyle w:val="Stopka"/>
    </w:pPr>
    <w:r>
      <w:t>Patrycja Wilkosz</w:t>
    </w:r>
  </w:p>
  <w:p w14:paraId="31876EFA" w14:textId="77777777" w:rsidR="00F03A82" w:rsidRDefault="00000000" w:rsidP="00F03A82">
    <w:pPr>
      <w:pStyle w:val="Stopka"/>
    </w:pPr>
    <w:hyperlink r:id="rId1" w:history="1">
      <w:r w:rsidR="00F03A82" w:rsidRPr="00B47CB1">
        <w:rPr>
          <w:rStyle w:val="Hipercze"/>
        </w:rPr>
        <w:t>pwilkosz@profbud.info</w:t>
      </w:r>
    </w:hyperlink>
  </w:p>
  <w:p w14:paraId="33B94AEE" w14:textId="0FF0B6CD" w:rsidR="00F03A82" w:rsidRDefault="00F03A82" w:rsidP="00F03A82">
    <w:pPr>
      <w:pStyle w:val="Stopka"/>
    </w:pPr>
    <w:r>
      <w:t>tel. 502 628 332</w:t>
    </w:r>
  </w:p>
  <w:p w14:paraId="15E0D166" w14:textId="77777777" w:rsidR="00F03A82" w:rsidRDefault="00F03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088B" w14:textId="77777777" w:rsidR="005422F5" w:rsidRDefault="005422F5" w:rsidP="007D66FC">
      <w:pPr>
        <w:spacing w:after="0" w:line="240" w:lineRule="auto"/>
      </w:pPr>
      <w:r>
        <w:separator/>
      </w:r>
    </w:p>
  </w:footnote>
  <w:footnote w:type="continuationSeparator" w:id="0">
    <w:p w14:paraId="2DF47FA5" w14:textId="77777777" w:rsidR="005422F5" w:rsidRDefault="005422F5" w:rsidP="007D66FC">
      <w:pPr>
        <w:spacing w:after="0" w:line="240" w:lineRule="auto"/>
      </w:pPr>
      <w:r>
        <w:continuationSeparator/>
      </w:r>
    </w:p>
  </w:footnote>
  <w:footnote w:id="1">
    <w:p w14:paraId="642B0269" w14:textId="1302E63D" w:rsidR="00A9399F" w:rsidRDefault="00A939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0135A">
          <w:rPr>
            <w:rStyle w:val="Hipercze"/>
          </w:rPr>
          <w:t>https://www.gov.pl/web/edukacja-ekologiczna/kazdy-ma-wplyw-na-srodowisko-jak-troszczyc-sie-o-nasz-klimat-czy-polacy-sa-ekoistami</w:t>
        </w:r>
      </w:hyperlink>
      <w:r>
        <w:t xml:space="preserve"> </w:t>
      </w:r>
    </w:p>
  </w:footnote>
  <w:footnote w:id="2">
    <w:p w14:paraId="61A3CE15" w14:textId="47AEF2DB" w:rsidR="00263DCB" w:rsidRDefault="00263D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7C1939">
          <w:rPr>
            <w:rStyle w:val="Hipercze"/>
          </w:rPr>
          <w:t>https://wlaczoszczedzanie.pl/polskie-stowarzyszenie-budownictwa-ekologicznego-plgbc-opracowalo-siodma-edycje-raportu-zrownowazone-certyfikowane-budynki/?fbclid=IwAR20t4uw2ar08KPDrKoD-gkdk8LCkhMfuw7PayMhA2l9oEsKu8gjSUqornc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815" w14:textId="08E7EE26" w:rsidR="00F03A82" w:rsidRDefault="00F03A82" w:rsidP="00F03A82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65F4B94B">
          <wp:simplePos x="0" y="0"/>
          <wp:positionH relativeFrom="column">
            <wp:posOffset>-366395</wp:posOffset>
          </wp:positionH>
          <wp:positionV relativeFrom="paragraph">
            <wp:posOffset>-10160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      Warszawa, </w:t>
    </w:r>
    <w:r w:rsidR="00587D78">
      <w:t>2</w:t>
    </w:r>
    <w:r w:rsidR="00377768">
      <w:t>7</w:t>
    </w:r>
    <w:r w:rsidR="0015200D">
      <w:t>.0</w:t>
    </w:r>
    <w:r w:rsidR="00587D78">
      <w:t>2</w:t>
    </w:r>
    <w:r>
      <w:t>.202</w:t>
    </w:r>
    <w:r w:rsidR="0015200D">
      <w:t>3</w:t>
    </w:r>
    <w:r>
      <w:t xml:space="preserve"> r.</w:t>
    </w:r>
  </w:p>
  <w:p w14:paraId="28B3EA79" w14:textId="77777777" w:rsidR="00F03A82" w:rsidRPr="00177A00" w:rsidRDefault="00F03A82" w:rsidP="00F03A82">
    <w:pPr>
      <w:pStyle w:val="Nagwek"/>
      <w:tabs>
        <w:tab w:val="clear" w:pos="4536"/>
        <w:tab w:val="clear" w:pos="9072"/>
        <w:tab w:val="left" w:pos="5685"/>
      </w:tabs>
    </w:pPr>
    <w:r>
      <w:tab/>
      <w:t xml:space="preserve">              </w:t>
    </w:r>
    <w:r>
      <w:tab/>
    </w:r>
    <w:r>
      <w:tab/>
      <w:t>Informacja Prasowa</w:t>
    </w:r>
    <w:r>
      <w:rPr>
        <w:noProof/>
      </w:rPr>
      <w:t xml:space="preserve"> </w:t>
    </w:r>
    <w:r>
      <w:t xml:space="preserve">         </w:t>
    </w:r>
  </w:p>
  <w:p w14:paraId="7C9711F1" w14:textId="10CAA3F1" w:rsidR="008A4C07" w:rsidRPr="00177A00" w:rsidRDefault="00177A00" w:rsidP="008A4C07">
    <w:pPr>
      <w:pStyle w:val="Nagwek"/>
      <w:tabs>
        <w:tab w:val="clear" w:pos="4536"/>
        <w:tab w:val="clear" w:pos="9072"/>
        <w:tab w:val="left" w:pos="5685"/>
      </w:tabs>
      <w:ind w:left="6372"/>
    </w:pPr>
    <w:r>
      <w:t xml:space="preserve">         </w:t>
    </w:r>
  </w:p>
  <w:p w14:paraId="06261229" w14:textId="5217B3CF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190"/>
    <w:multiLevelType w:val="hybridMultilevel"/>
    <w:tmpl w:val="052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EB2"/>
    <w:multiLevelType w:val="hybridMultilevel"/>
    <w:tmpl w:val="9B26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390"/>
    <w:multiLevelType w:val="hybridMultilevel"/>
    <w:tmpl w:val="87B01060"/>
    <w:lvl w:ilvl="0" w:tplc="E2D49F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6093"/>
    <w:multiLevelType w:val="hybridMultilevel"/>
    <w:tmpl w:val="0A5A6330"/>
    <w:lvl w:ilvl="0" w:tplc="4B92ABA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B58"/>
    <w:multiLevelType w:val="hybridMultilevel"/>
    <w:tmpl w:val="9992E004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36D6"/>
    <w:multiLevelType w:val="hybridMultilevel"/>
    <w:tmpl w:val="CE88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65378"/>
    <w:multiLevelType w:val="hybridMultilevel"/>
    <w:tmpl w:val="A4164CF2"/>
    <w:lvl w:ilvl="0" w:tplc="0888936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175A"/>
    <w:multiLevelType w:val="hybridMultilevel"/>
    <w:tmpl w:val="2324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731E9"/>
    <w:multiLevelType w:val="hybridMultilevel"/>
    <w:tmpl w:val="F5148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F3254"/>
    <w:multiLevelType w:val="hybridMultilevel"/>
    <w:tmpl w:val="6C5E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6D18"/>
    <w:multiLevelType w:val="hybridMultilevel"/>
    <w:tmpl w:val="E198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C1A7F"/>
    <w:multiLevelType w:val="hybridMultilevel"/>
    <w:tmpl w:val="7298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E789B"/>
    <w:multiLevelType w:val="hybridMultilevel"/>
    <w:tmpl w:val="F38CC7B2"/>
    <w:lvl w:ilvl="0" w:tplc="C4F6974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28673">
    <w:abstractNumId w:val="13"/>
  </w:num>
  <w:num w:numId="2" w16cid:durableId="1907523519">
    <w:abstractNumId w:val="10"/>
  </w:num>
  <w:num w:numId="3" w16cid:durableId="149180448">
    <w:abstractNumId w:val="7"/>
  </w:num>
  <w:num w:numId="4" w16cid:durableId="1388651812">
    <w:abstractNumId w:val="12"/>
  </w:num>
  <w:num w:numId="5" w16cid:durableId="1684044931">
    <w:abstractNumId w:val="3"/>
  </w:num>
  <w:num w:numId="6" w16cid:durableId="626084185">
    <w:abstractNumId w:val="1"/>
  </w:num>
  <w:num w:numId="7" w16cid:durableId="413206735">
    <w:abstractNumId w:val="5"/>
  </w:num>
  <w:num w:numId="8" w16cid:durableId="1299147249">
    <w:abstractNumId w:val="9"/>
  </w:num>
  <w:num w:numId="9" w16cid:durableId="4258844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148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141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226022">
    <w:abstractNumId w:val="11"/>
  </w:num>
  <w:num w:numId="13" w16cid:durableId="1916530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443083">
    <w:abstractNumId w:val="16"/>
  </w:num>
  <w:num w:numId="15" w16cid:durableId="1683388466">
    <w:abstractNumId w:val="8"/>
  </w:num>
  <w:num w:numId="16" w16cid:durableId="1772042910">
    <w:abstractNumId w:val="2"/>
  </w:num>
  <w:num w:numId="17" w16cid:durableId="1092631417">
    <w:abstractNumId w:val="17"/>
  </w:num>
  <w:num w:numId="18" w16cid:durableId="896742076">
    <w:abstractNumId w:val="0"/>
  </w:num>
  <w:num w:numId="19" w16cid:durableId="422652937">
    <w:abstractNumId w:val="2"/>
  </w:num>
  <w:num w:numId="20" w16cid:durableId="601109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34C9"/>
    <w:rsid w:val="00003830"/>
    <w:rsid w:val="00004188"/>
    <w:rsid w:val="0000714D"/>
    <w:rsid w:val="00010ADC"/>
    <w:rsid w:val="0001248E"/>
    <w:rsid w:val="0001299F"/>
    <w:rsid w:val="00013699"/>
    <w:rsid w:val="000161C9"/>
    <w:rsid w:val="00017B14"/>
    <w:rsid w:val="00020129"/>
    <w:rsid w:val="00020228"/>
    <w:rsid w:val="000241EC"/>
    <w:rsid w:val="00025CCC"/>
    <w:rsid w:val="00033B31"/>
    <w:rsid w:val="0003626E"/>
    <w:rsid w:val="00043885"/>
    <w:rsid w:val="00052E22"/>
    <w:rsid w:val="00066032"/>
    <w:rsid w:val="00075059"/>
    <w:rsid w:val="000759AB"/>
    <w:rsid w:val="00076612"/>
    <w:rsid w:val="000777B1"/>
    <w:rsid w:val="0008073A"/>
    <w:rsid w:val="000824E8"/>
    <w:rsid w:val="00090B8C"/>
    <w:rsid w:val="00090FCA"/>
    <w:rsid w:val="000913AE"/>
    <w:rsid w:val="00091464"/>
    <w:rsid w:val="00095873"/>
    <w:rsid w:val="00096B67"/>
    <w:rsid w:val="000A2A8C"/>
    <w:rsid w:val="000B4650"/>
    <w:rsid w:val="000C14E4"/>
    <w:rsid w:val="000C219F"/>
    <w:rsid w:val="000C3FED"/>
    <w:rsid w:val="000C5EDC"/>
    <w:rsid w:val="000C7610"/>
    <w:rsid w:val="000D14C4"/>
    <w:rsid w:val="000D1656"/>
    <w:rsid w:val="000D2F90"/>
    <w:rsid w:val="000D7AE4"/>
    <w:rsid w:val="000D7E66"/>
    <w:rsid w:val="000E3D49"/>
    <w:rsid w:val="000E41C3"/>
    <w:rsid w:val="000F5356"/>
    <w:rsid w:val="000F5EC4"/>
    <w:rsid w:val="000F61EA"/>
    <w:rsid w:val="000F6690"/>
    <w:rsid w:val="00101739"/>
    <w:rsid w:val="001028EA"/>
    <w:rsid w:val="00104252"/>
    <w:rsid w:val="0011178D"/>
    <w:rsid w:val="00111F34"/>
    <w:rsid w:val="00112598"/>
    <w:rsid w:val="001148B4"/>
    <w:rsid w:val="00121FF8"/>
    <w:rsid w:val="001228A9"/>
    <w:rsid w:val="00130441"/>
    <w:rsid w:val="0013637C"/>
    <w:rsid w:val="0014576F"/>
    <w:rsid w:val="00146429"/>
    <w:rsid w:val="0015200D"/>
    <w:rsid w:val="00152074"/>
    <w:rsid w:val="00154029"/>
    <w:rsid w:val="001615C8"/>
    <w:rsid w:val="00163912"/>
    <w:rsid w:val="0016746D"/>
    <w:rsid w:val="001761C9"/>
    <w:rsid w:val="00177A00"/>
    <w:rsid w:val="00185A1A"/>
    <w:rsid w:val="001866A6"/>
    <w:rsid w:val="00186879"/>
    <w:rsid w:val="00186F8B"/>
    <w:rsid w:val="001A1660"/>
    <w:rsid w:val="001A4718"/>
    <w:rsid w:val="001A4D1F"/>
    <w:rsid w:val="001B0AA0"/>
    <w:rsid w:val="001B5B31"/>
    <w:rsid w:val="001B61FD"/>
    <w:rsid w:val="001C1B77"/>
    <w:rsid w:val="001C4A4C"/>
    <w:rsid w:val="001D031E"/>
    <w:rsid w:val="001D0A38"/>
    <w:rsid w:val="001D1A81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DFA"/>
    <w:rsid w:val="00205940"/>
    <w:rsid w:val="0021082A"/>
    <w:rsid w:val="00212AF9"/>
    <w:rsid w:val="00220274"/>
    <w:rsid w:val="00223611"/>
    <w:rsid w:val="002247D2"/>
    <w:rsid w:val="002258A3"/>
    <w:rsid w:val="002308AE"/>
    <w:rsid w:val="00230EE6"/>
    <w:rsid w:val="00241616"/>
    <w:rsid w:val="00241629"/>
    <w:rsid w:val="00242110"/>
    <w:rsid w:val="00242EA4"/>
    <w:rsid w:val="00244961"/>
    <w:rsid w:val="00246A5D"/>
    <w:rsid w:val="002506F2"/>
    <w:rsid w:val="00252405"/>
    <w:rsid w:val="002541D2"/>
    <w:rsid w:val="0025776B"/>
    <w:rsid w:val="00263252"/>
    <w:rsid w:val="00263DCB"/>
    <w:rsid w:val="00264802"/>
    <w:rsid w:val="0026559A"/>
    <w:rsid w:val="002713B6"/>
    <w:rsid w:val="0027649E"/>
    <w:rsid w:val="00276D35"/>
    <w:rsid w:val="00277D83"/>
    <w:rsid w:val="00277E9A"/>
    <w:rsid w:val="0028433F"/>
    <w:rsid w:val="00293D0C"/>
    <w:rsid w:val="002946E9"/>
    <w:rsid w:val="002957CE"/>
    <w:rsid w:val="00297CD3"/>
    <w:rsid w:val="002B1F96"/>
    <w:rsid w:val="002B2E6A"/>
    <w:rsid w:val="002B6455"/>
    <w:rsid w:val="002C0DAB"/>
    <w:rsid w:val="002C2DFD"/>
    <w:rsid w:val="002C5E25"/>
    <w:rsid w:val="002C65BF"/>
    <w:rsid w:val="002D22BF"/>
    <w:rsid w:val="002D4741"/>
    <w:rsid w:val="002D4CFB"/>
    <w:rsid w:val="002D7B81"/>
    <w:rsid w:val="002F19C2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255B6"/>
    <w:rsid w:val="00336711"/>
    <w:rsid w:val="003403B8"/>
    <w:rsid w:val="0034187A"/>
    <w:rsid w:val="00346049"/>
    <w:rsid w:val="00346D8F"/>
    <w:rsid w:val="0035067B"/>
    <w:rsid w:val="00362237"/>
    <w:rsid w:val="00363B31"/>
    <w:rsid w:val="00363F65"/>
    <w:rsid w:val="003663B9"/>
    <w:rsid w:val="00366F1B"/>
    <w:rsid w:val="00370CFE"/>
    <w:rsid w:val="00371B00"/>
    <w:rsid w:val="00374CA4"/>
    <w:rsid w:val="00377768"/>
    <w:rsid w:val="0038039B"/>
    <w:rsid w:val="003813FB"/>
    <w:rsid w:val="003827B8"/>
    <w:rsid w:val="00382808"/>
    <w:rsid w:val="003848C3"/>
    <w:rsid w:val="003849F3"/>
    <w:rsid w:val="0038678E"/>
    <w:rsid w:val="0039016D"/>
    <w:rsid w:val="003947A0"/>
    <w:rsid w:val="003947A4"/>
    <w:rsid w:val="003A06D8"/>
    <w:rsid w:val="003A13BE"/>
    <w:rsid w:val="003A2509"/>
    <w:rsid w:val="003A34EC"/>
    <w:rsid w:val="003A4765"/>
    <w:rsid w:val="003A510F"/>
    <w:rsid w:val="003A6D6D"/>
    <w:rsid w:val="003B09AB"/>
    <w:rsid w:val="003B3972"/>
    <w:rsid w:val="003B5E14"/>
    <w:rsid w:val="003C1825"/>
    <w:rsid w:val="003C1827"/>
    <w:rsid w:val="003C2567"/>
    <w:rsid w:val="003C3790"/>
    <w:rsid w:val="003C7937"/>
    <w:rsid w:val="003D37B2"/>
    <w:rsid w:val="003D40ED"/>
    <w:rsid w:val="003D4911"/>
    <w:rsid w:val="003D4B33"/>
    <w:rsid w:val="003D7E41"/>
    <w:rsid w:val="003E02F9"/>
    <w:rsid w:val="003E0F52"/>
    <w:rsid w:val="003E1DDE"/>
    <w:rsid w:val="003E5F04"/>
    <w:rsid w:val="003F0A20"/>
    <w:rsid w:val="00400B6C"/>
    <w:rsid w:val="004022D9"/>
    <w:rsid w:val="0040263B"/>
    <w:rsid w:val="0040557F"/>
    <w:rsid w:val="00406459"/>
    <w:rsid w:val="0040662C"/>
    <w:rsid w:val="004125E0"/>
    <w:rsid w:val="0042586D"/>
    <w:rsid w:val="00431250"/>
    <w:rsid w:val="0044357E"/>
    <w:rsid w:val="0044711F"/>
    <w:rsid w:val="004519EB"/>
    <w:rsid w:val="004524C5"/>
    <w:rsid w:val="00453CA5"/>
    <w:rsid w:val="00453DC1"/>
    <w:rsid w:val="00454D41"/>
    <w:rsid w:val="00454F30"/>
    <w:rsid w:val="004600C5"/>
    <w:rsid w:val="00462768"/>
    <w:rsid w:val="00463B80"/>
    <w:rsid w:val="00465C75"/>
    <w:rsid w:val="004664EA"/>
    <w:rsid w:val="00470B7B"/>
    <w:rsid w:val="00472528"/>
    <w:rsid w:val="004728D6"/>
    <w:rsid w:val="00472D30"/>
    <w:rsid w:val="00475D29"/>
    <w:rsid w:val="004808AA"/>
    <w:rsid w:val="00482CEA"/>
    <w:rsid w:val="00483552"/>
    <w:rsid w:val="0048475B"/>
    <w:rsid w:val="00486AA3"/>
    <w:rsid w:val="00487D04"/>
    <w:rsid w:val="00492AC2"/>
    <w:rsid w:val="004933AA"/>
    <w:rsid w:val="00495B3A"/>
    <w:rsid w:val="004977B7"/>
    <w:rsid w:val="004B0CA4"/>
    <w:rsid w:val="004B1FE2"/>
    <w:rsid w:val="004B73E9"/>
    <w:rsid w:val="004C0AF5"/>
    <w:rsid w:val="004C1F48"/>
    <w:rsid w:val="004C5EDE"/>
    <w:rsid w:val="004C7C19"/>
    <w:rsid w:val="004D0A0A"/>
    <w:rsid w:val="004D0DD1"/>
    <w:rsid w:val="004E0139"/>
    <w:rsid w:val="004E0627"/>
    <w:rsid w:val="004E406A"/>
    <w:rsid w:val="004E5D68"/>
    <w:rsid w:val="004E5F06"/>
    <w:rsid w:val="004E747B"/>
    <w:rsid w:val="004E763F"/>
    <w:rsid w:val="004F649D"/>
    <w:rsid w:val="004F6C6D"/>
    <w:rsid w:val="00500DAC"/>
    <w:rsid w:val="00505424"/>
    <w:rsid w:val="005054CA"/>
    <w:rsid w:val="00524581"/>
    <w:rsid w:val="00524678"/>
    <w:rsid w:val="0052528E"/>
    <w:rsid w:val="00525A7E"/>
    <w:rsid w:val="00530FC1"/>
    <w:rsid w:val="00531518"/>
    <w:rsid w:val="00531AA0"/>
    <w:rsid w:val="00533176"/>
    <w:rsid w:val="00534632"/>
    <w:rsid w:val="00536E75"/>
    <w:rsid w:val="00541609"/>
    <w:rsid w:val="0054179F"/>
    <w:rsid w:val="005422F5"/>
    <w:rsid w:val="005432D6"/>
    <w:rsid w:val="00543629"/>
    <w:rsid w:val="0054647D"/>
    <w:rsid w:val="0055022E"/>
    <w:rsid w:val="00550D6F"/>
    <w:rsid w:val="00550F8E"/>
    <w:rsid w:val="005621B0"/>
    <w:rsid w:val="005725EF"/>
    <w:rsid w:val="00572D46"/>
    <w:rsid w:val="00574897"/>
    <w:rsid w:val="0057631D"/>
    <w:rsid w:val="005801EB"/>
    <w:rsid w:val="005841FE"/>
    <w:rsid w:val="005869D2"/>
    <w:rsid w:val="00587D78"/>
    <w:rsid w:val="005949D9"/>
    <w:rsid w:val="00595264"/>
    <w:rsid w:val="005A704B"/>
    <w:rsid w:val="005A7A3D"/>
    <w:rsid w:val="005B0AE3"/>
    <w:rsid w:val="005B3C22"/>
    <w:rsid w:val="005B3F6C"/>
    <w:rsid w:val="005B6737"/>
    <w:rsid w:val="005C0FCD"/>
    <w:rsid w:val="005C1AD4"/>
    <w:rsid w:val="005C20D0"/>
    <w:rsid w:val="005C61CE"/>
    <w:rsid w:val="005D0A58"/>
    <w:rsid w:val="005D241A"/>
    <w:rsid w:val="005D5AA8"/>
    <w:rsid w:val="005E0087"/>
    <w:rsid w:val="005E222F"/>
    <w:rsid w:val="005E6D9C"/>
    <w:rsid w:val="005E7754"/>
    <w:rsid w:val="005F1986"/>
    <w:rsid w:val="005F2C23"/>
    <w:rsid w:val="005F68A3"/>
    <w:rsid w:val="00602C46"/>
    <w:rsid w:val="00610259"/>
    <w:rsid w:val="00614E81"/>
    <w:rsid w:val="00615260"/>
    <w:rsid w:val="006159C5"/>
    <w:rsid w:val="0062151A"/>
    <w:rsid w:val="00621D59"/>
    <w:rsid w:val="00622FBB"/>
    <w:rsid w:val="006244D9"/>
    <w:rsid w:val="00625103"/>
    <w:rsid w:val="00625B71"/>
    <w:rsid w:val="00626EF8"/>
    <w:rsid w:val="0062702E"/>
    <w:rsid w:val="00634451"/>
    <w:rsid w:val="0063664C"/>
    <w:rsid w:val="006366AC"/>
    <w:rsid w:val="00643EB3"/>
    <w:rsid w:val="0064724E"/>
    <w:rsid w:val="00647468"/>
    <w:rsid w:val="00647B33"/>
    <w:rsid w:val="00650DAF"/>
    <w:rsid w:val="00656C5D"/>
    <w:rsid w:val="006579BF"/>
    <w:rsid w:val="006607F9"/>
    <w:rsid w:val="006608D7"/>
    <w:rsid w:val="00661680"/>
    <w:rsid w:val="0066186A"/>
    <w:rsid w:val="0066555F"/>
    <w:rsid w:val="00665E47"/>
    <w:rsid w:val="00666883"/>
    <w:rsid w:val="006710D7"/>
    <w:rsid w:val="00671762"/>
    <w:rsid w:val="00675340"/>
    <w:rsid w:val="00680321"/>
    <w:rsid w:val="00681252"/>
    <w:rsid w:val="006821A6"/>
    <w:rsid w:val="00683474"/>
    <w:rsid w:val="006877D5"/>
    <w:rsid w:val="00691C3E"/>
    <w:rsid w:val="00692B7F"/>
    <w:rsid w:val="0069435D"/>
    <w:rsid w:val="0069609D"/>
    <w:rsid w:val="006A00DB"/>
    <w:rsid w:val="006A0A5D"/>
    <w:rsid w:val="006A43D3"/>
    <w:rsid w:val="006A6531"/>
    <w:rsid w:val="006A682B"/>
    <w:rsid w:val="006A6AB1"/>
    <w:rsid w:val="006C01AD"/>
    <w:rsid w:val="006C477C"/>
    <w:rsid w:val="006C5EDB"/>
    <w:rsid w:val="006C6E6A"/>
    <w:rsid w:val="006C7DCF"/>
    <w:rsid w:val="006D2194"/>
    <w:rsid w:val="006D234E"/>
    <w:rsid w:val="006D4AD3"/>
    <w:rsid w:val="006D73C3"/>
    <w:rsid w:val="006D7AF3"/>
    <w:rsid w:val="006E6BBB"/>
    <w:rsid w:val="006F02BF"/>
    <w:rsid w:val="006F03C8"/>
    <w:rsid w:val="006F15FC"/>
    <w:rsid w:val="006F40DD"/>
    <w:rsid w:val="006F5F93"/>
    <w:rsid w:val="006F65AC"/>
    <w:rsid w:val="00700FB7"/>
    <w:rsid w:val="00701723"/>
    <w:rsid w:val="0070445F"/>
    <w:rsid w:val="00706300"/>
    <w:rsid w:val="007101F1"/>
    <w:rsid w:val="00711D91"/>
    <w:rsid w:val="007135F7"/>
    <w:rsid w:val="00714A00"/>
    <w:rsid w:val="00733589"/>
    <w:rsid w:val="007417C6"/>
    <w:rsid w:val="0074347A"/>
    <w:rsid w:val="00761CEA"/>
    <w:rsid w:val="00764968"/>
    <w:rsid w:val="007673F2"/>
    <w:rsid w:val="007730F0"/>
    <w:rsid w:val="007876BB"/>
    <w:rsid w:val="007B16BA"/>
    <w:rsid w:val="007B258E"/>
    <w:rsid w:val="007B62E6"/>
    <w:rsid w:val="007B644B"/>
    <w:rsid w:val="007C0A13"/>
    <w:rsid w:val="007C5A1B"/>
    <w:rsid w:val="007C6D15"/>
    <w:rsid w:val="007D66FC"/>
    <w:rsid w:val="007D6CB3"/>
    <w:rsid w:val="007E3367"/>
    <w:rsid w:val="007E50D6"/>
    <w:rsid w:val="007E5BD7"/>
    <w:rsid w:val="007E6FF0"/>
    <w:rsid w:val="007F0296"/>
    <w:rsid w:val="007F14EA"/>
    <w:rsid w:val="007F5882"/>
    <w:rsid w:val="007F5EDA"/>
    <w:rsid w:val="00800F0E"/>
    <w:rsid w:val="00802013"/>
    <w:rsid w:val="00802E33"/>
    <w:rsid w:val="00805793"/>
    <w:rsid w:val="008117DB"/>
    <w:rsid w:val="00811E50"/>
    <w:rsid w:val="00812148"/>
    <w:rsid w:val="00816425"/>
    <w:rsid w:val="00820E09"/>
    <w:rsid w:val="00821BE5"/>
    <w:rsid w:val="008235F3"/>
    <w:rsid w:val="00825D97"/>
    <w:rsid w:val="0083209C"/>
    <w:rsid w:val="0083209F"/>
    <w:rsid w:val="00834989"/>
    <w:rsid w:val="00853FAA"/>
    <w:rsid w:val="008575C3"/>
    <w:rsid w:val="00863723"/>
    <w:rsid w:val="00866877"/>
    <w:rsid w:val="008679D4"/>
    <w:rsid w:val="00873256"/>
    <w:rsid w:val="00875DA0"/>
    <w:rsid w:val="00876951"/>
    <w:rsid w:val="008778ED"/>
    <w:rsid w:val="0088136D"/>
    <w:rsid w:val="00881665"/>
    <w:rsid w:val="00882CA3"/>
    <w:rsid w:val="00886F8E"/>
    <w:rsid w:val="00890E8D"/>
    <w:rsid w:val="00892717"/>
    <w:rsid w:val="00892883"/>
    <w:rsid w:val="008930C9"/>
    <w:rsid w:val="008945A6"/>
    <w:rsid w:val="00895568"/>
    <w:rsid w:val="008968AE"/>
    <w:rsid w:val="008A0DE0"/>
    <w:rsid w:val="008A0ED5"/>
    <w:rsid w:val="008A2EA5"/>
    <w:rsid w:val="008A4C07"/>
    <w:rsid w:val="008B23B8"/>
    <w:rsid w:val="008B3BA8"/>
    <w:rsid w:val="008C49BC"/>
    <w:rsid w:val="008C4DBC"/>
    <w:rsid w:val="008C513A"/>
    <w:rsid w:val="008C5471"/>
    <w:rsid w:val="008D667B"/>
    <w:rsid w:val="008E4036"/>
    <w:rsid w:val="008E7EF9"/>
    <w:rsid w:val="008F17A1"/>
    <w:rsid w:val="008F5488"/>
    <w:rsid w:val="008F6C73"/>
    <w:rsid w:val="008F761B"/>
    <w:rsid w:val="00900334"/>
    <w:rsid w:val="00900828"/>
    <w:rsid w:val="00902BB6"/>
    <w:rsid w:val="00902EC8"/>
    <w:rsid w:val="00903BD4"/>
    <w:rsid w:val="009040FB"/>
    <w:rsid w:val="00904E7E"/>
    <w:rsid w:val="009121A5"/>
    <w:rsid w:val="00913327"/>
    <w:rsid w:val="00917949"/>
    <w:rsid w:val="00921487"/>
    <w:rsid w:val="00926A82"/>
    <w:rsid w:val="0092733C"/>
    <w:rsid w:val="00933F31"/>
    <w:rsid w:val="00935E4A"/>
    <w:rsid w:val="0093722C"/>
    <w:rsid w:val="00937FAB"/>
    <w:rsid w:val="00946B3F"/>
    <w:rsid w:val="00951E3C"/>
    <w:rsid w:val="00952AC6"/>
    <w:rsid w:val="00961BB5"/>
    <w:rsid w:val="00964AFD"/>
    <w:rsid w:val="0096542A"/>
    <w:rsid w:val="00967EA6"/>
    <w:rsid w:val="00974876"/>
    <w:rsid w:val="00980E84"/>
    <w:rsid w:val="0098124E"/>
    <w:rsid w:val="0098691F"/>
    <w:rsid w:val="00990D84"/>
    <w:rsid w:val="00992B9A"/>
    <w:rsid w:val="009945AA"/>
    <w:rsid w:val="00997676"/>
    <w:rsid w:val="00997BA8"/>
    <w:rsid w:val="009A4885"/>
    <w:rsid w:val="009A6C4D"/>
    <w:rsid w:val="009B1E27"/>
    <w:rsid w:val="009B32E7"/>
    <w:rsid w:val="009B37DB"/>
    <w:rsid w:val="009B45A6"/>
    <w:rsid w:val="009B45AD"/>
    <w:rsid w:val="009C31D3"/>
    <w:rsid w:val="009C5D33"/>
    <w:rsid w:val="009D5FB8"/>
    <w:rsid w:val="009E2E64"/>
    <w:rsid w:val="009E36F1"/>
    <w:rsid w:val="009E37B0"/>
    <w:rsid w:val="009F2979"/>
    <w:rsid w:val="009F634C"/>
    <w:rsid w:val="009F74F8"/>
    <w:rsid w:val="009F7C82"/>
    <w:rsid w:val="00A0023A"/>
    <w:rsid w:val="00A00AE6"/>
    <w:rsid w:val="00A015BF"/>
    <w:rsid w:val="00A01750"/>
    <w:rsid w:val="00A0363F"/>
    <w:rsid w:val="00A048A1"/>
    <w:rsid w:val="00A04D85"/>
    <w:rsid w:val="00A058BA"/>
    <w:rsid w:val="00A12F43"/>
    <w:rsid w:val="00A146B6"/>
    <w:rsid w:val="00A16818"/>
    <w:rsid w:val="00A17178"/>
    <w:rsid w:val="00A21B9C"/>
    <w:rsid w:val="00A25121"/>
    <w:rsid w:val="00A31E87"/>
    <w:rsid w:val="00A32A6D"/>
    <w:rsid w:val="00A3351B"/>
    <w:rsid w:val="00A37714"/>
    <w:rsid w:val="00A37C51"/>
    <w:rsid w:val="00A40310"/>
    <w:rsid w:val="00A41321"/>
    <w:rsid w:val="00A4279A"/>
    <w:rsid w:val="00A45DD8"/>
    <w:rsid w:val="00A46821"/>
    <w:rsid w:val="00A50222"/>
    <w:rsid w:val="00A51896"/>
    <w:rsid w:val="00A5511F"/>
    <w:rsid w:val="00A556CB"/>
    <w:rsid w:val="00A57ACF"/>
    <w:rsid w:val="00A632C0"/>
    <w:rsid w:val="00A633E4"/>
    <w:rsid w:val="00A81252"/>
    <w:rsid w:val="00A81B19"/>
    <w:rsid w:val="00A84526"/>
    <w:rsid w:val="00A91D15"/>
    <w:rsid w:val="00A9222E"/>
    <w:rsid w:val="00A9399F"/>
    <w:rsid w:val="00A970F5"/>
    <w:rsid w:val="00AA216A"/>
    <w:rsid w:val="00AB26D2"/>
    <w:rsid w:val="00AC1CD7"/>
    <w:rsid w:val="00AD6206"/>
    <w:rsid w:val="00AD7990"/>
    <w:rsid w:val="00AE0734"/>
    <w:rsid w:val="00AE3BC7"/>
    <w:rsid w:val="00AE5FD1"/>
    <w:rsid w:val="00AE6A51"/>
    <w:rsid w:val="00AE6BA0"/>
    <w:rsid w:val="00AF3D59"/>
    <w:rsid w:val="00B0134B"/>
    <w:rsid w:val="00B01753"/>
    <w:rsid w:val="00B04DC3"/>
    <w:rsid w:val="00B04FCC"/>
    <w:rsid w:val="00B06315"/>
    <w:rsid w:val="00B108FF"/>
    <w:rsid w:val="00B12D2B"/>
    <w:rsid w:val="00B16C6E"/>
    <w:rsid w:val="00B2182D"/>
    <w:rsid w:val="00B26643"/>
    <w:rsid w:val="00B27905"/>
    <w:rsid w:val="00B27B53"/>
    <w:rsid w:val="00B30653"/>
    <w:rsid w:val="00B32BA9"/>
    <w:rsid w:val="00B408A5"/>
    <w:rsid w:val="00B43458"/>
    <w:rsid w:val="00B50CA8"/>
    <w:rsid w:val="00B51B29"/>
    <w:rsid w:val="00B52538"/>
    <w:rsid w:val="00B576E8"/>
    <w:rsid w:val="00B57D3C"/>
    <w:rsid w:val="00B611DC"/>
    <w:rsid w:val="00B61F2B"/>
    <w:rsid w:val="00B66FEC"/>
    <w:rsid w:val="00B70723"/>
    <w:rsid w:val="00B7116C"/>
    <w:rsid w:val="00B74DCD"/>
    <w:rsid w:val="00B74DF2"/>
    <w:rsid w:val="00B7694E"/>
    <w:rsid w:val="00B812B1"/>
    <w:rsid w:val="00B8366C"/>
    <w:rsid w:val="00B854FE"/>
    <w:rsid w:val="00B8681B"/>
    <w:rsid w:val="00B9061B"/>
    <w:rsid w:val="00B90D35"/>
    <w:rsid w:val="00B946A1"/>
    <w:rsid w:val="00B94DB6"/>
    <w:rsid w:val="00B9615C"/>
    <w:rsid w:val="00B96522"/>
    <w:rsid w:val="00BA4B2C"/>
    <w:rsid w:val="00BB11BB"/>
    <w:rsid w:val="00BB24F5"/>
    <w:rsid w:val="00BB27E5"/>
    <w:rsid w:val="00BC061C"/>
    <w:rsid w:val="00BC641A"/>
    <w:rsid w:val="00BD5EBF"/>
    <w:rsid w:val="00BE0EAF"/>
    <w:rsid w:val="00BE1EAD"/>
    <w:rsid w:val="00BE5EB2"/>
    <w:rsid w:val="00BE7FFB"/>
    <w:rsid w:val="00BF40E5"/>
    <w:rsid w:val="00C04995"/>
    <w:rsid w:val="00C11D8F"/>
    <w:rsid w:val="00C17BA0"/>
    <w:rsid w:val="00C25305"/>
    <w:rsid w:val="00C2685F"/>
    <w:rsid w:val="00C272FE"/>
    <w:rsid w:val="00C27C59"/>
    <w:rsid w:val="00C3162C"/>
    <w:rsid w:val="00C316F1"/>
    <w:rsid w:val="00C34F9B"/>
    <w:rsid w:val="00C366C2"/>
    <w:rsid w:val="00C459A1"/>
    <w:rsid w:val="00C52353"/>
    <w:rsid w:val="00C66235"/>
    <w:rsid w:val="00C70859"/>
    <w:rsid w:val="00C71225"/>
    <w:rsid w:val="00C75E1E"/>
    <w:rsid w:val="00C764D8"/>
    <w:rsid w:val="00C7662C"/>
    <w:rsid w:val="00C77DEF"/>
    <w:rsid w:val="00C8004B"/>
    <w:rsid w:val="00C80E41"/>
    <w:rsid w:val="00C86B74"/>
    <w:rsid w:val="00C93233"/>
    <w:rsid w:val="00C96B6E"/>
    <w:rsid w:val="00C96C26"/>
    <w:rsid w:val="00CA71C1"/>
    <w:rsid w:val="00CA7220"/>
    <w:rsid w:val="00CB38B8"/>
    <w:rsid w:val="00CC1B97"/>
    <w:rsid w:val="00CC4973"/>
    <w:rsid w:val="00CC66D3"/>
    <w:rsid w:val="00CD0A91"/>
    <w:rsid w:val="00CD1019"/>
    <w:rsid w:val="00CD1428"/>
    <w:rsid w:val="00CD2069"/>
    <w:rsid w:val="00CD548D"/>
    <w:rsid w:val="00CD66B4"/>
    <w:rsid w:val="00CD693D"/>
    <w:rsid w:val="00CF35F0"/>
    <w:rsid w:val="00CF71F9"/>
    <w:rsid w:val="00D0231C"/>
    <w:rsid w:val="00D05307"/>
    <w:rsid w:val="00D063B2"/>
    <w:rsid w:val="00D10016"/>
    <w:rsid w:val="00D13B1A"/>
    <w:rsid w:val="00D204F7"/>
    <w:rsid w:val="00D20838"/>
    <w:rsid w:val="00D20F5F"/>
    <w:rsid w:val="00D23404"/>
    <w:rsid w:val="00D301B1"/>
    <w:rsid w:val="00D30E90"/>
    <w:rsid w:val="00D3172B"/>
    <w:rsid w:val="00D331D3"/>
    <w:rsid w:val="00D3651E"/>
    <w:rsid w:val="00D46B81"/>
    <w:rsid w:val="00D57BB7"/>
    <w:rsid w:val="00D66980"/>
    <w:rsid w:val="00D67799"/>
    <w:rsid w:val="00D72F9C"/>
    <w:rsid w:val="00D73F2E"/>
    <w:rsid w:val="00D81BDF"/>
    <w:rsid w:val="00D856F8"/>
    <w:rsid w:val="00D877F1"/>
    <w:rsid w:val="00D921A2"/>
    <w:rsid w:val="00DA007F"/>
    <w:rsid w:val="00DA2483"/>
    <w:rsid w:val="00DA44D4"/>
    <w:rsid w:val="00DA5FCB"/>
    <w:rsid w:val="00DA632E"/>
    <w:rsid w:val="00DA6AE7"/>
    <w:rsid w:val="00DA7870"/>
    <w:rsid w:val="00DB537D"/>
    <w:rsid w:val="00DC2B24"/>
    <w:rsid w:val="00DC3E26"/>
    <w:rsid w:val="00DC4FDE"/>
    <w:rsid w:val="00DD3073"/>
    <w:rsid w:val="00DD5A68"/>
    <w:rsid w:val="00DD6F69"/>
    <w:rsid w:val="00DE3589"/>
    <w:rsid w:val="00DF3AA2"/>
    <w:rsid w:val="00DF6C9F"/>
    <w:rsid w:val="00E0040A"/>
    <w:rsid w:val="00E105D6"/>
    <w:rsid w:val="00E11B8A"/>
    <w:rsid w:val="00E123E4"/>
    <w:rsid w:val="00E145AB"/>
    <w:rsid w:val="00E16639"/>
    <w:rsid w:val="00E21958"/>
    <w:rsid w:val="00E26EE7"/>
    <w:rsid w:val="00E27FE4"/>
    <w:rsid w:val="00E3166E"/>
    <w:rsid w:val="00E3173F"/>
    <w:rsid w:val="00E31FAC"/>
    <w:rsid w:val="00E4107E"/>
    <w:rsid w:val="00E448BC"/>
    <w:rsid w:val="00E44A6A"/>
    <w:rsid w:val="00E44BB7"/>
    <w:rsid w:val="00E4650F"/>
    <w:rsid w:val="00E52F85"/>
    <w:rsid w:val="00E530C1"/>
    <w:rsid w:val="00E56EDD"/>
    <w:rsid w:val="00E57F33"/>
    <w:rsid w:val="00E6114F"/>
    <w:rsid w:val="00E6564F"/>
    <w:rsid w:val="00E66A05"/>
    <w:rsid w:val="00E70342"/>
    <w:rsid w:val="00E71705"/>
    <w:rsid w:val="00E773A7"/>
    <w:rsid w:val="00E77D9A"/>
    <w:rsid w:val="00E800CE"/>
    <w:rsid w:val="00E87029"/>
    <w:rsid w:val="00E94F1F"/>
    <w:rsid w:val="00E978E5"/>
    <w:rsid w:val="00EA682B"/>
    <w:rsid w:val="00EB0B0D"/>
    <w:rsid w:val="00EB3117"/>
    <w:rsid w:val="00EB321F"/>
    <w:rsid w:val="00EB417E"/>
    <w:rsid w:val="00EB5329"/>
    <w:rsid w:val="00EB678C"/>
    <w:rsid w:val="00EB7933"/>
    <w:rsid w:val="00EC14D2"/>
    <w:rsid w:val="00EC5E70"/>
    <w:rsid w:val="00EC7EFC"/>
    <w:rsid w:val="00ED3441"/>
    <w:rsid w:val="00ED5D3A"/>
    <w:rsid w:val="00EE104C"/>
    <w:rsid w:val="00EE3661"/>
    <w:rsid w:val="00EE3C73"/>
    <w:rsid w:val="00EE51AD"/>
    <w:rsid w:val="00EE608E"/>
    <w:rsid w:val="00EF1879"/>
    <w:rsid w:val="00EF305C"/>
    <w:rsid w:val="00EF44A1"/>
    <w:rsid w:val="00EF4F7B"/>
    <w:rsid w:val="00EF5DDD"/>
    <w:rsid w:val="00EF66A4"/>
    <w:rsid w:val="00EF6ACF"/>
    <w:rsid w:val="00F03A82"/>
    <w:rsid w:val="00F049EA"/>
    <w:rsid w:val="00F11629"/>
    <w:rsid w:val="00F11FA7"/>
    <w:rsid w:val="00F124CC"/>
    <w:rsid w:val="00F13D79"/>
    <w:rsid w:val="00F15636"/>
    <w:rsid w:val="00F21BED"/>
    <w:rsid w:val="00F2232E"/>
    <w:rsid w:val="00F2311D"/>
    <w:rsid w:val="00F2572C"/>
    <w:rsid w:val="00F27313"/>
    <w:rsid w:val="00F3172A"/>
    <w:rsid w:val="00F33CFF"/>
    <w:rsid w:val="00F37F3B"/>
    <w:rsid w:val="00F41591"/>
    <w:rsid w:val="00F420F8"/>
    <w:rsid w:val="00F52381"/>
    <w:rsid w:val="00F5424F"/>
    <w:rsid w:val="00F65DD8"/>
    <w:rsid w:val="00F717A4"/>
    <w:rsid w:val="00F71F2C"/>
    <w:rsid w:val="00F725D7"/>
    <w:rsid w:val="00F75FEE"/>
    <w:rsid w:val="00F8268B"/>
    <w:rsid w:val="00F84D46"/>
    <w:rsid w:val="00F86D58"/>
    <w:rsid w:val="00F87CFC"/>
    <w:rsid w:val="00F92EF7"/>
    <w:rsid w:val="00FA1A15"/>
    <w:rsid w:val="00FA792F"/>
    <w:rsid w:val="00FB4377"/>
    <w:rsid w:val="00FB5EC1"/>
    <w:rsid w:val="00FB748B"/>
    <w:rsid w:val="00FC530B"/>
    <w:rsid w:val="00FC6977"/>
    <w:rsid w:val="00FD11B4"/>
    <w:rsid w:val="00FD1D96"/>
    <w:rsid w:val="00FD22E9"/>
    <w:rsid w:val="00FD510C"/>
    <w:rsid w:val="00FD5D87"/>
    <w:rsid w:val="00FD671B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3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01299F"/>
    <w:pPr>
      <w:keepNext/>
      <w:keepLines/>
      <w:spacing w:before="120" w:after="0" w:line="360" w:lineRule="auto"/>
      <w:jc w:val="both"/>
      <w:outlineLvl w:val="1"/>
    </w:pPr>
    <w:rPr>
      <w:rFonts w:asciiTheme="majorHAnsi" w:eastAsia="Calibri" w:hAnsiTheme="majorHAnsi" w:cs="Calibr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D0A38"/>
    <w:pPr>
      <w:spacing w:after="0" w:line="240" w:lineRule="auto"/>
    </w:pPr>
  </w:style>
  <w:style w:type="paragraph" w:customStyle="1" w:styleId="Tre">
    <w:name w:val="Treść"/>
    <w:rsid w:val="00E145A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6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6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66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99F"/>
    <w:rPr>
      <w:rFonts w:asciiTheme="majorHAnsi" w:eastAsia="Calibri" w:hAnsiTheme="majorHAnsi" w:cs="Calibri"/>
      <w:b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35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wilkosz@profbud.inf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laczoszczedzanie.pl/polskie-stowarzyszenie-budownictwa-ekologicznego-plgbc-opracowalo-siodma-edycje-raportu-zrownowazone-certyfikowane-budynki/?fbclid=IwAR20t4uw2ar08KPDrKoD-gkdk8LCkhMfuw7PayMhA2l9oEsKu8gjSUqornc" TargetMode="External"/><Relationship Id="rId1" Type="http://schemas.openxmlformats.org/officeDocument/2006/relationships/hyperlink" Target="https://www.gov.pl/web/edukacja-ekologiczna/kazdy-ma-wplyw-na-srodowisko-jak-troszczyc-sie-o-nasz-klimat-czy-polacy-sa-ekoista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2</cp:revision>
  <dcterms:created xsi:type="dcterms:W3CDTF">2023-03-06T10:19:00Z</dcterms:created>
  <dcterms:modified xsi:type="dcterms:W3CDTF">2023-03-06T10:19:00Z</dcterms:modified>
</cp:coreProperties>
</file>